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CD1" w:rsidRDefault="00522CD1" w:rsidP="00522CD1">
      <w:pPr>
        <w:rPr>
          <w:rFonts w:eastAsia="仿宋_GB2312"/>
          <w:sz w:val="84"/>
        </w:rPr>
      </w:pPr>
    </w:p>
    <w:p w:rsidR="00522CD1" w:rsidRDefault="00522CD1" w:rsidP="00522CD1">
      <w:pPr>
        <w:ind w:right="105"/>
        <w:jc w:val="right"/>
        <w:rPr>
          <w:rFonts w:eastAsia="黑体"/>
          <w:b/>
          <w:spacing w:val="40"/>
          <w:w w:val="66"/>
          <w:sz w:val="60"/>
          <w:szCs w:val="60"/>
        </w:rPr>
      </w:pPr>
      <w:r>
        <w:rPr>
          <w:rFonts w:eastAsia="黑体"/>
          <w:b/>
          <w:spacing w:val="40"/>
          <w:w w:val="66"/>
          <w:sz w:val="60"/>
          <w:szCs w:val="60"/>
        </w:rPr>
        <w:t xml:space="preserve">        </w:t>
      </w:r>
      <w:r>
        <w:rPr>
          <w:rFonts w:eastAsia="黑体" w:hint="eastAsia"/>
          <w:b/>
          <w:spacing w:val="40"/>
          <w:w w:val="66"/>
          <w:sz w:val="60"/>
          <w:szCs w:val="60"/>
        </w:rPr>
        <w:t>天津市血液中心世界献血者日活动服务</w:t>
      </w:r>
      <w:r>
        <w:rPr>
          <w:noProof/>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720090" cy="0"/>
                <wp:effectExtent l="0" t="95250" r="3810" b="952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" strokecolor="#4b69b5" strokeweight="15pt"/>
            </w:pict>
          </mc:Fallback>
        </mc:AlternateContent>
      </w:r>
      <w:r>
        <w:rPr>
          <w:rFonts w:eastAsia="黑体" w:hint="eastAsia"/>
          <w:b/>
          <w:spacing w:val="40"/>
          <w:w w:val="66"/>
          <w:sz w:val="60"/>
          <w:szCs w:val="60"/>
        </w:rPr>
        <w:t>项目</w:t>
      </w:r>
    </w:p>
    <w:p w:rsidR="00522CD1" w:rsidRDefault="00522CD1" w:rsidP="00522CD1">
      <w:pPr>
        <w:ind w:right="105"/>
        <w:jc w:val="right"/>
        <w:rPr>
          <w:rFonts w:eastAsia="黑体"/>
          <w:b/>
          <w:spacing w:val="40"/>
          <w:w w:val="66"/>
          <w:sz w:val="60"/>
          <w:szCs w:val="60"/>
        </w:rPr>
      </w:pPr>
      <w:r>
        <w:rPr>
          <w:noProof/>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28.45pt" to="250.9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" strokecolor="#4b69b5" strokeweight="15pt"/>
            </w:pict>
          </mc:Fallback>
        </mc:AlternateContent>
      </w:r>
      <w:r>
        <w:rPr>
          <w:rFonts w:eastAsia="黑体" w:hint="eastAsia"/>
          <w:b/>
          <w:spacing w:val="40"/>
          <w:w w:val="66"/>
          <w:sz w:val="60"/>
          <w:szCs w:val="60"/>
        </w:rPr>
        <w:t>招标文件</w:t>
      </w:r>
    </w:p>
    <w:p w:rsidR="00522CD1" w:rsidRDefault="00522CD1" w:rsidP="00522CD1">
      <w:pPr>
        <w:ind w:right="1025"/>
        <w:jc w:val="center"/>
        <w:rPr>
          <w:rFonts w:eastAsia="黑体"/>
          <w:b/>
          <w:spacing w:val="40"/>
          <w:w w:val="66"/>
          <w:sz w:val="60"/>
          <w:szCs w:val="60"/>
        </w:rPr>
      </w:pPr>
    </w:p>
    <w:p w:rsidR="00522CD1" w:rsidRDefault="00522CD1" w:rsidP="00522CD1">
      <w:pPr>
        <w:jc w:val="center"/>
        <w:rPr>
          <w:rFonts w:eastAsia="黑体"/>
          <w:b/>
          <w:spacing w:val="40"/>
          <w:w w:val="66"/>
          <w:sz w:val="15"/>
          <w:szCs w:val="15"/>
        </w:rPr>
      </w:pPr>
      <w:r>
        <w:rPr>
          <w:rFonts w:eastAsia="黑体"/>
          <w:b/>
          <w:spacing w:val="40"/>
          <w:w w:val="66"/>
          <w:sz w:val="56"/>
          <w:szCs w:val="56"/>
        </w:rPr>
        <w:t xml:space="preserve">            </w:t>
      </w:r>
    </w:p>
    <w:p w:rsidR="00522CD1" w:rsidRDefault="00522CD1" w:rsidP="00522CD1">
      <w:pPr>
        <w:jc w:val="center"/>
        <w:rPr>
          <w:rFonts w:eastAsia="黑体"/>
          <w:spacing w:val="40"/>
          <w:w w:val="66"/>
          <w:sz w:val="32"/>
          <w:szCs w:val="32"/>
        </w:rPr>
      </w:pPr>
      <w:r>
        <w:rPr>
          <w:rFonts w:eastAsia="黑体" w:hint="eastAsia"/>
          <w:spacing w:val="40"/>
          <w:w w:val="66"/>
          <w:sz w:val="32"/>
          <w:szCs w:val="32"/>
        </w:rPr>
        <w:t>（项目编号：</w:t>
      </w:r>
      <w:r>
        <w:rPr>
          <w:rFonts w:eastAsia="黑体"/>
          <w:spacing w:val="40"/>
          <w:w w:val="66"/>
          <w:sz w:val="32"/>
          <w:szCs w:val="32"/>
        </w:rPr>
        <w:t>TGPC-2025-D-0445</w:t>
      </w:r>
      <w:r>
        <w:rPr>
          <w:rFonts w:eastAsia="黑体" w:hint="eastAsia"/>
          <w:spacing w:val="40"/>
          <w:w w:val="66"/>
          <w:sz w:val="32"/>
          <w:szCs w:val="32"/>
        </w:rPr>
        <w:t>）</w:t>
      </w:r>
    </w:p>
    <w:p w:rsidR="00522CD1" w:rsidRDefault="00522CD1" w:rsidP="00522CD1">
      <w:pPr>
        <w:rPr>
          <w:sz w:val="40"/>
        </w:rPr>
      </w:pPr>
    </w:p>
    <w:p w:rsidR="00522CD1" w:rsidRDefault="00522CD1" w:rsidP="00522CD1">
      <w:pPr>
        <w:rPr>
          <w:sz w:val="36"/>
        </w:rPr>
      </w:pPr>
    </w:p>
    <w:p w:rsidR="00522CD1" w:rsidRDefault="00522CD1" w:rsidP="00522CD1">
      <w:pPr>
        <w:rPr>
          <w:sz w:val="36"/>
        </w:rPr>
      </w:pPr>
    </w:p>
    <w:p w:rsidR="00522CD1" w:rsidRDefault="00522CD1" w:rsidP="00522CD1">
      <w:pPr>
        <w:rPr>
          <w:sz w:val="36"/>
        </w:rPr>
      </w:pPr>
    </w:p>
    <w:p w:rsidR="00522CD1" w:rsidRDefault="00522CD1" w:rsidP="00522CD1">
      <w:pPr>
        <w:rPr>
          <w:sz w:val="36"/>
        </w:rPr>
      </w:pPr>
    </w:p>
    <w:p w:rsidR="00522CD1" w:rsidRDefault="00522CD1" w:rsidP="00522CD1">
      <w:pPr>
        <w:rPr>
          <w:sz w:val="36"/>
        </w:rPr>
      </w:pPr>
    </w:p>
    <w:p w:rsidR="00522CD1" w:rsidRDefault="00522CD1" w:rsidP="00522CD1">
      <w:pPr>
        <w:rPr>
          <w:sz w:val="36"/>
        </w:rPr>
      </w:pPr>
    </w:p>
    <w:p w:rsidR="00522CD1" w:rsidRDefault="00522CD1" w:rsidP="00522CD1">
      <w:pPr>
        <w:rPr>
          <w:sz w:val="36"/>
        </w:rPr>
      </w:pPr>
    </w:p>
    <w:p w:rsidR="00522CD1" w:rsidRDefault="00522CD1" w:rsidP="00522CD1">
      <w:pPr>
        <w:rPr>
          <w:sz w:val="36"/>
        </w:rPr>
      </w:pPr>
    </w:p>
    <w:p w:rsidR="00522CD1" w:rsidRDefault="00522CD1" w:rsidP="00522CD1">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2" name="图片 2"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pic:spPr>
                </pic:pic>
              </a:graphicData>
            </a:graphic>
            <wp14:sizeRelH relativeFrom="page">
              <wp14:pctWidth>0</wp14:pctWidth>
            </wp14:sizeRelH>
            <wp14:sizeRelV relativeFrom="page">
              <wp14:pctHeight>0</wp14:pctHeight>
            </wp14:sizeRelV>
          </wp:anchor>
        </w:drawing>
      </w:r>
      <w:r>
        <w:rPr>
          <w:rFonts w:eastAsia="黑体" w:hint="eastAsia"/>
          <w:spacing w:val="20"/>
          <w:w w:val="66"/>
          <w:sz w:val="44"/>
          <w:szCs w:val="44"/>
        </w:rPr>
        <w:t>天津市政府采购中心</w:t>
      </w:r>
    </w:p>
    <w:p w:rsidR="00522CD1" w:rsidRDefault="00522CD1" w:rsidP="00522CD1">
      <w:pPr>
        <w:tabs>
          <w:tab w:val="left" w:pos="3281"/>
          <w:tab w:val="center" w:pos="4711"/>
        </w:tabs>
        <w:jc w:val="center"/>
        <w:rPr>
          <w:rFonts w:eastAsia="仿宋_GB2312"/>
          <w:b/>
          <w:bCs/>
          <w:kern w:val="0"/>
          <w:sz w:val="44"/>
          <w:szCs w:val="44"/>
        </w:rPr>
      </w:pPr>
      <w:r>
        <w:rPr>
          <w:rFonts w:eastAsia="仿宋_GB2312"/>
          <w:b/>
          <w:bCs/>
          <w:kern w:val="0"/>
          <w:sz w:val="44"/>
          <w:szCs w:val="44"/>
        </w:rPr>
        <w:t>2025.5</w:t>
      </w:r>
    </w:p>
    <w:p w:rsidR="00522CD1" w:rsidRDefault="00522CD1" w:rsidP="00522CD1">
      <w:pPr>
        <w:widowControl/>
        <w:jc w:val="left"/>
        <w:rPr>
          <w:rFonts w:eastAsia="仿宋_GB2312"/>
          <w:b/>
          <w:bCs/>
          <w:kern w:val="0"/>
          <w:sz w:val="44"/>
          <w:szCs w:val="44"/>
        </w:rPr>
      </w:pPr>
    </w:p>
    <w:p w:rsidR="00522CD1" w:rsidRDefault="00522CD1" w:rsidP="00522CD1">
      <w:pPr>
        <w:widowControl/>
        <w:jc w:val="left"/>
        <w:rPr>
          <w:b/>
          <w:spacing w:val="20"/>
          <w:w w:val="80"/>
          <w:sz w:val="48"/>
          <w:szCs w:val="48"/>
        </w:rPr>
        <w:sectPr w:rsidR="00522CD1">
          <w:pgSz w:w="11906" w:h="16838"/>
          <w:pgMar w:top="1440" w:right="1797" w:bottom="1440" w:left="1797" w:header="851" w:footer="992" w:gutter="0"/>
          <w:pgNumType w:start="1"/>
          <w:cols w:space="720"/>
          <w:docGrid w:type="linesAndChars" w:linePitch="285" w:charSpace="-3449"/>
        </w:sectPr>
      </w:pPr>
    </w:p>
    <w:p w:rsidR="00522CD1" w:rsidRDefault="00522CD1" w:rsidP="00522CD1">
      <w:pPr>
        <w:ind w:firstLineChars="100" w:firstLine="411"/>
        <w:jc w:val="center"/>
        <w:rPr>
          <w:b/>
          <w:spacing w:val="20"/>
          <w:w w:val="80"/>
          <w:sz w:val="48"/>
          <w:szCs w:val="48"/>
        </w:rPr>
      </w:pPr>
      <w:r>
        <w:rPr>
          <w:rFonts w:hint="eastAsia"/>
          <w:b/>
          <w:spacing w:val="20"/>
          <w:w w:val="80"/>
          <w:sz w:val="48"/>
          <w:szCs w:val="48"/>
        </w:rPr>
        <w:lastRenderedPageBreak/>
        <w:t>目</w:t>
      </w:r>
      <w:r>
        <w:rPr>
          <w:b/>
          <w:spacing w:val="20"/>
          <w:w w:val="80"/>
          <w:sz w:val="48"/>
          <w:szCs w:val="48"/>
        </w:rPr>
        <w:t xml:space="preserve">  </w:t>
      </w:r>
      <w:r>
        <w:rPr>
          <w:rFonts w:hint="eastAsia"/>
          <w:b/>
          <w:spacing w:val="20"/>
          <w:w w:val="80"/>
          <w:sz w:val="48"/>
          <w:szCs w:val="48"/>
        </w:rPr>
        <w:t>录</w:t>
      </w:r>
    </w:p>
    <w:p w:rsidR="00522CD1" w:rsidRDefault="00522CD1" w:rsidP="00522CD1">
      <w:pPr>
        <w:spacing w:line="560" w:lineRule="exact"/>
        <w:ind w:rightChars="-73" w:right="-141"/>
        <w:rPr>
          <w:b/>
          <w:sz w:val="24"/>
        </w:rPr>
      </w:pPr>
      <w:r>
        <w:rPr>
          <w:rFonts w:hint="eastAsia"/>
          <w:b/>
          <w:sz w:val="24"/>
        </w:rPr>
        <w:t>第一部分</w:t>
      </w:r>
      <w:r>
        <w:rPr>
          <w:b/>
          <w:sz w:val="24"/>
        </w:rPr>
        <w:t xml:space="preserve">  </w:t>
      </w:r>
      <w:r>
        <w:rPr>
          <w:rFonts w:hint="eastAsia"/>
          <w:b/>
          <w:sz w:val="24"/>
        </w:rPr>
        <w:t>投标邀请函</w:t>
      </w:r>
    </w:p>
    <w:p w:rsidR="00522CD1" w:rsidRDefault="00522CD1" w:rsidP="00522CD1">
      <w:pPr>
        <w:spacing w:line="560" w:lineRule="exact"/>
        <w:ind w:rightChars="-73" w:right="-141"/>
        <w:rPr>
          <w:b/>
          <w:sz w:val="24"/>
        </w:rPr>
      </w:pPr>
    </w:p>
    <w:p w:rsidR="00522CD1" w:rsidRDefault="00522CD1" w:rsidP="00522CD1">
      <w:pPr>
        <w:spacing w:line="560" w:lineRule="exact"/>
        <w:ind w:rightChars="-73" w:right="-141"/>
        <w:rPr>
          <w:b/>
          <w:sz w:val="24"/>
        </w:rPr>
      </w:pPr>
      <w:r>
        <w:rPr>
          <w:rFonts w:hint="eastAsia"/>
          <w:b/>
          <w:sz w:val="24"/>
        </w:rPr>
        <w:t>第二部分</w:t>
      </w:r>
      <w:r>
        <w:rPr>
          <w:b/>
          <w:sz w:val="24"/>
        </w:rPr>
        <w:t xml:space="preserve">  </w:t>
      </w:r>
      <w:r>
        <w:rPr>
          <w:rFonts w:hint="eastAsia"/>
          <w:b/>
          <w:sz w:val="24"/>
        </w:rPr>
        <w:t>招标项目要求</w:t>
      </w:r>
    </w:p>
    <w:p w:rsidR="00522CD1" w:rsidRDefault="00522CD1" w:rsidP="00522CD1">
      <w:pPr>
        <w:spacing w:line="560" w:lineRule="exact"/>
        <w:ind w:rightChars="-73" w:right="-141"/>
        <w:rPr>
          <w:b/>
          <w:sz w:val="24"/>
        </w:rPr>
      </w:pPr>
    </w:p>
    <w:p w:rsidR="00522CD1" w:rsidRDefault="00522CD1" w:rsidP="00522CD1">
      <w:pPr>
        <w:spacing w:line="560" w:lineRule="exact"/>
        <w:ind w:rightChars="-73" w:right="-141"/>
        <w:rPr>
          <w:b/>
          <w:sz w:val="24"/>
        </w:rPr>
      </w:pPr>
      <w:r>
        <w:rPr>
          <w:rFonts w:hint="eastAsia"/>
          <w:b/>
          <w:sz w:val="24"/>
        </w:rPr>
        <w:t>第三部分</w:t>
      </w:r>
      <w:r>
        <w:rPr>
          <w:b/>
          <w:sz w:val="24"/>
        </w:rPr>
        <w:t xml:space="preserve">  </w:t>
      </w:r>
      <w:r>
        <w:rPr>
          <w:rFonts w:hint="eastAsia"/>
          <w:b/>
          <w:sz w:val="24"/>
        </w:rPr>
        <w:t>投标须知</w:t>
      </w:r>
    </w:p>
    <w:p w:rsidR="00522CD1" w:rsidRDefault="00522CD1" w:rsidP="00522CD1">
      <w:pPr>
        <w:spacing w:line="560" w:lineRule="exact"/>
        <w:ind w:rightChars="-73" w:right="-141"/>
        <w:rPr>
          <w:sz w:val="24"/>
        </w:rPr>
      </w:pPr>
    </w:p>
    <w:p w:rsidR="00522CD1" w:rsidRDefault="00522CD1" w:rsidP="00522CD1">
      <w:pPr>
        <w:spacing w:line="560" w:lineRule="exact"/>
        <w:rPr>
          <w:b/>
          <w:sz w:val="24"/>
        </w:rPr>
      </w:pPr>
      <w:r>
        <w:rPr>
          <w:rFonts w:hint="eastAsia"/>
          <w:b/>
          <w:sz w:val="24"/>
        </w:rPr>
        <w:t>第四部分</w:t>
      </w:r>
      <w:r>
        <w:rPr>
          <w:b/>
          <w:sz w:val="24"/>
        </w:rPr>
        <w:t xml:space="preserve">  </w:t>
      </w:r>
      <w:r>
        <w:rPr>
          <w:rFonts w:hint="eastAsia"/>
          <w:b/>
          <w:sz w:val="24"/>
        </w:rPr>
        <w:t>合同条款</w:t>
      </w:r>
    </w:p>
    <w:p w:rsidR="00522CD1" w:rsidRDefault="00522CD1" w:rsidP="00522CD1">
      <w:pPr>
        <w:spacing w:line="560" w:lineRule="exact"/>
        <w:rPr>
          <w:sz w:val="24"/>
        </w:rPr>
      </w:pPr>
    </w:p>
    <w:p w:rsidR="00522CD1" w:rsidRDefault="00522CD1" w:rsidP="00522CD1">
      <w:pPr>
        <w:spacing w:line="560" w:lineRule="exact"/>
        <w:rPr>
          <w:sz w:val="24"/>
        </w:rPr>
      </w:pPr>
      <w:r>
        <w:rPr>
          <w:rFonts w:hint="eastAsia"/>
          <w:b/>
          <w:sz w:val="24"/>
        </w:rPr>
        <w:t>第五部分</w:t>
      </w:r>
      <w:r>
        <w:rPr>
          <w:b/>
          <w:sz w:val="24"/>
        </w:rPr>
        <w:t xml:space="preserve">  </w:t>
      </w:r>
      <w:r>
        <w:rPr>
          <w:rFonts w:hint="eastAsia"/>
          <w:b/>
          <w:sz w:val="24"/>
        </w:rPr>
        <w:t>投标文件格式</w:t>
      </w:r>
    </w:p>
    <w:p w:rsidR="00522CD1" w:rsidRDefault="00522CD1" w:rsidP="00522CD1">
      <w:pPr>
        <w:rPr>
          <w:sz w:val="24"/>
        </w:rPr>
      </w:pPr>
    </w:p>
    <w:p w:rsidR="00522CD1" w:rsidRDefault="00522CD1" w:rsidP="00522CD1">
      <w:pPr>
        <w:rPr>
          <w:sz w:val="24"/>
        </w:rPr>
      </w:pPr>
    </w:p>
    <w:p w:rsidR="00522CD1" w:rsidRDefault="00522CD1" w:rsidP="00522CD1">
      <w:pPr>
        <w:rPr>
          <w:sz w:val="24"/>
        </w:rPr>
      </w:pPr>
    </w:p>
    <w:p w:rsidR="00522CD1" w:rsidRDefault="00522CD1" w:rsidP="00522CD1">
      <w:pPr>
        <w:rPr>
          <w:sz w:val="24"/>
        </w:rPr>
      </w:pPr>
    </w:p>
    <w:p w:rsidR="00522CD1" w:rsidRDefault="00522CD1" w:rsidP="00522CD1">
      <w:pPr>
        <w:rPr>
          <w:sz w:val="24"/>
        </w:rPr>
      </w:pPr>
    </w:p>
    <w:p w:rsidR="00522CD1" w:rsidRDefault="00522CD1" w:rsidP="00522CD1">
      <w:pPr>
        <w:rPr>
          <w:sz w:val="24"/>
        </w:rPr>
      </w:pPr>
    </w:p>
    <w:p w:rsidR="00522CD1" w:rsidRDefault="00522CD1" w:rsidP="00522CD1">
      <w:pPr>
        <w:rPr>
          <w:b/>
        </w:rPr>
      </w:pPr>
    </w:p>
    <w:p w:rsidR="00522CD1" w:rsidRDefault="00522CD1" w:rsidP="00522CD1">
      <w:pPr>
        <w:widowControl/>
        <w:spacing w:line="312" w:lineRule="auto"/>
        <w:jc w:val="left"/>
        <w:rPr>
          <w:b/>
          <w:bCs/>
          <w:kern w:val="28"/>
          <w:sz w:val="32"/>
          <w:szCs w:val="32"/>
          <w:lang w:val="zh-CN"/>
        </w:rPr>
        <w:sectPr w:rsidR="00522CD1">
          <w:pgSz w:w="11906" w:h="16838"/>
          <w:pgMar w:top="1440" w:right="1797" w:bottom="1440" w:left="1797" w:header="851" w:footer="992" w:gutter="0"/>
          <w:pgNumType w:start="1"/>
          <w:cols w:space="720"/>
          <w:docGrid w:type="linesAndChars" w:linePitch="285" w:charSpace="-3449"/>
        </w:sectPr>
      </w:pPr>
    </w:p>
    <w:p w:rsidR="00522CD1" w:rsidRDefault="00522CD1" w:rsidP="00522CD1">
      <w:pPr>
        <w:pStyle w:val="ad"/>
        <w:rPr>
          <w:rFonts w:ascii="Times New Roman" w:hAnsi="Times New Roman"/>
        </w:rPr>
      </w:pPr>
      <w:bookmarkStart w:id="0" w:name="_Toc412903614"/>
      <w:r>
        <w:rPr>
          <w:rFonts w:ascii="Times New Roman" w:hAnsi="Times New Roman" w:hint="eastAsia"/>
        </w:rPr>
        <w:lastRenderedPageBreak/>
        <w:t>第一部分</w:t>
      </w:r>
      <w:r>
        <w:rPr>
          <w:rFonts w:ascii="Times New Roman" w:hAnsi="Times New Roman"/>
        </w:rPr>
        <w:t xml:space="preserve">  </w:t>
      </w:r>
      <w:r>
        <w:rPr>
          <w:rFonts w:ascii="Times New Roman" w:hAnsi="Times New Roman" w:hint="eastAsia"/>
        </w:rPr>
        <w:t>投标邀请函</w:t>
      </w:r>
      <w:bookmarkEnd w:id="0"/>
    </w:p>
    <w:p w:rsidR="00522CD1" w:rsidRPr="00652C60" w:rsidRDefault="00522CD1" w:rsidP="00522CD1">
      <w:pPr>
        <w:pStyle w:val="Default"/>
        <w:spacing w:line="360" w:lineRule="auto"/>
        <w:ind w:firstLineChars="200" w:firstLine="446"/>
        <w:jc w:val="both"/>
        <w:rPr>
          <w:rFonts w:ascii="Times New Roman" w:eastAsia="宋体" w:hAnsi="Times New Roman" w:cs="Times New Roman"/>
          <w:color w:val="auto"/>
          <w:szCs w:val="32"/>
        </w:rPr>
      </w:pPr>
      <w:r w:rsidRPr="00652C60">
        <w:rPr>
          <w:rFonts w:ascii="Times New Roman" w:eastAsia="宋体" w:hAnsi="Times New Roman" w:cs="Times New Roman" w:hint="eastAsia"/>
          <w:color w:val="auto"/>
          <w:szCs w:val="32"/>
        </w:rPr>
        <w:t>受天津市血液中心委托，天津市政府采购中心将以公开招标方式，对天津市血液中心世界献血者日活动服务项目实施采购。现欢迎合格的供应商参加投标。</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一、项目名称和编号</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（一）项目名称：</w:t>
      </w:r>
      <w:r w:rsidRPr="00652C60">
        <w:rPr>
          <w:rFonts w:ascii="Times New Roman" w:eastAsia="宋体" w:hAnsi="Times New Roman" w:cs="Times New Roman" w:hint="eastAsia"/>
          <w:color w:val="auto"/>
          <w:szCs w:val="32"/>
        </w:rPr>
        <w:t>天津市血液中心世界献血者日活动服务项目</w:t>
      </w:r>
      <w:r>
        <w:rPr>
          <w:rFonts w:ascii="Times New Roman" w:eastAsia="宋体" w:hAnsi="Times New Roman" w:cs="Times New Roman"/>
          <w:color w:val="auto"/>
        </w:rPr>
        <w:t xml:space="preserve">  </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（二）项目编号：</w:t>
      </w:r>
      <w:r>
        <w:rPr>
          <w:rFonts w:ascii="Times New Roman" w:eastAsia="宋体" w:hAnsi="Times New Roman" w:cs="Times New Roman"/>
          <w:color w:val="auto"/>
        </w:rPr>
        <w:t>TGPC-2025-D-0445</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二、项目内容</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第一包：</w:t>
      </w:r>
      <w:r w:rsidRPr="00652C60">
        <w:rPr>
          <w:rFonts w:ascii="Times New Roman" w:eastAsia="宋体" w:hAnsi="Times New Roman" w:cs="Times New Roman" w:hint="eastAsia"/>
          <w:color w:val="auto"/>
          <w:szCs w:val="32"/>
        </w:rPr>
        <w:t>献血者日活动服务</w:t>
      </w:r>
      <w:r w:rsidRPr="00652C60">
        <w:rPr>
          <w:rFonts w:ascii="Times New Roman" w:eastAsia="宋体" w:hAnsi="Times New Roman" w:cs="Times New Roman"/>
          <w:color w:val="auto"/>
          <w:szCs w:val="32"/>
        </w:rPr>
        <w:t>1</w:t>
      </w:r>
      <w:r w:rsidRPr="00652C60">
        <w:rPr>
          <w:rFonts w:ascii="Times New Roman" w:eastAsia="宋体" w:hAnsi="Times New Roman" w:cs="Times New Roman" w:hint="eastAsia"/>
          <w:color w:val="auto"/>
          <w:szCs w:val="32"/>
        </w:rPr>
        <w:t>项</w:t>
      </w:r>
      <w:r>
        <w:rPr>
          <w:rFonts w:ascii="Times New Roman" w:eastAsia="宋体" w:hAnsi="Times New Roman" w:cs="Times New Roman" w:hint="eastAsia"/>
          <w:color w:val="auto"/>
        </w:rPr>
        <w:t>，合同履行期限：</w:t>
      </w:r>
      <w:r>
        <w:rPr>
          <w:rFonts w:ascii="Times New Roman" w:eastAsia="宋体" w:hAnsi="Times New Roman" w:cs="Times New Roman"/>
          <w:color w:val="auto"/>
        </w:rPr>
        <w:t xml:space="preserve"> 2025</w:t>
      </w:r>
      <w:r>
        <w:rPr>
          <w:rFonts w:ascii="Times New Roman" w:eastAsia="宋体" w:hAnsi="Times New Roman" w:cs="Times New Roman" w:hint="eastAsia"/>
          <w:color w:val="auto"/>
        </w:rPr>
        <w:t>年</w:t>
      </w:r>
      <w:r>
        <w:rPr>
          <w:rFonts w:ascii="Times New Roman" w:eastAsia="宋体" w:hAnsi="Times New Roman" w:cs="Times New Roman"/>
          <w:color w:val="auto"/>
        </w:rPr>
        <w:t>6</w:t>
      </w:r>
      <w:r>
        <w:rPr>
          <w:rFonts w:ascii="Times New Roman" w:eastAsia="宋体" w:hAnsi="Times New Roman" w:cs="Times New Roman" w:hint="eastAsia"/>
          <w:color w:val="auto"/>
        </w:rPr>
        <w:t>月</w:t>
      </w:r>
      <w:r>
        <w:rPr>
          <w:rFonts w:ascii="Times New Roman" w:eastAsia="宋体" w:hAnsi="Times New Roman" w:cs="Times New Roman"/>
          <w:color w:val="auto"/>
        </w:rPr>
        <w:t>13</w:t>
      </w:r>
      <w:r>
        <w:rPr>
          <w:rFonts w:ascii="Times New Roman" w:eastAsia="宋体" w:hAnsi="Times New Roman" w:cs="Times New Roman" w:hint="eastAsia"/>
          <w:color w:val="auto"/>
        </w:rPr>
        <w:t>日举办活动。</w:t>
      </w:r>
    </w:p>
    <w:p w:rsidR="00522CD1" w:rsidRDefault="00522CD1" w:rsidP="00522CD1">
      <w:pPr>
        <w:pStyle w:val="Default"/>
        <w:spacing w:line="360" w:lineRule="auto"/>
        <w:ind w:firstLineChars="200" w:firstLine="446"/>
        <w:jc w:val="both"/>
        <w:rPr>
          <w:rFonts w:ascii="Times New Roman" w:hAnsi="Times New Roman" w:cs="Times New Roman"/>
          <w:color w:val="auto"/>
        </w:rPr>
      </w:pPr>
      <w:r>
        <w:rPr>
          <w:rFonts w:ascii="Times New Roman" w:hAnsi="Times New Roman" w:cs="Times New Roman" w:hint="eastAsia"/>
          <w:color w:val="auto"/>
        </w:rPr>
        <w:t>三、项目预算</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第一包：</w:t>
      </w:r>
      <w:r>
        <w:rPr>
          <w:rFonts w:ascii="Times New Roman" w:eastAsia="宋体" w:hAnsi="Times New Roman" w:cs="Times New Roman"/>
          <w:color w:val="auto"/>
        </w:rPr>
        <w:t>400000</w:t>
      </w:r>
      <w:r>
        <w:rPr>
          <w:rFonts w:ascii="Times New Roman" w:eastAsia="宋体" w:hAnsi="Times New Roman" w:cs="Times New Roman" w:hint="eastAsia"/>
          <w:color w:val="auto"/>
        </w:rPr>
        <w:t>元。</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四、供应商资格要求（实质性要求）</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（一）投标人须具备《中华人民共和国政府采购法》第二十二条第一款规定的条件，提供以下材料：</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财务状况报告等相关材料：</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color w:val="auto"/>
        </w:rPr>
        <w:t>2024</w:t>
      </w:r>
      <w:r>
        <w:rPr>
          <w:rFonts w:ascii="Times New Roman" w:eastAsia="宋体" w:hAnsi="Times New Roman" w:cs="Times New Roman" w:hint="eastAsia"/>
          <w:color w:val="auto"/>
        </w:rPr>
        <w:t>年度财务报告扫描件。</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hint="eastAsia"/>
          <w:color w:val="auto"/>
        </w:rPr>
        <w:t>具有良好的商业信誉和健全的财务会计制度的书面声明。</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color w:val="auto"/>
        </w:rPr>
        <w:t>A</w:t>
      </w:r>
      <w:r>
        <w:rPr>
          <w:rFonts w:ascii="Times New Roman" w:eastAsia="宋体" w:hAnsi="Times New Roman" w:cs="Times New Roman" w:hint="eastAsia"/>
          <w:color w:val="auto"/>
        </w:rPr>
        <w:t>、</w:t>
      </w:r>
      <w:r>
        <w:rPr>
          <w:rFonts w:ascii="Times New Roman" w:eastAsia="宋体" w:hAnsi="Times New Roman" w:cs="Times New Roman"/>
          <w:color w:val="auto"/>
        </w:rPr>
        <w:t>B</w:t>
      </w:r>
      <w:r>
        <w:rPr>
          <w:rFonts w:ascii="Times New Roman" w:eastAsia="宋体" w:hAnsi="Times New Roman" w:cs="Times New Roman" w:hint="eastAsia"/>
          <w:color w:val="auto"/>
        </w:rPr>
        <w:t>两项提供任意一项均可。</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3. </w:t>
      </w:r>
      <w:r>
        <w:rPr>
          <w:rFonts w:ascii="Times New Roman" w:eastAsia="宋体" w:hAnsi="Times New Roman" w:cs="Times New Roman" w:hint="eastAsia"/>
          <w:color w:val="auto"/>
        </w:rPr>
        <w:t>依法缴纳税收和社会保障资金的书面声明。</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color w:val="auto"/>
        </w:rPr>
        <w:t>3</w:t>
      </w:r>
      <w:r>
        <w:rPr>
          <w:rFonts w:ascii="Times New Roman" w:eastAsia="宋体" w:hAnsi="Times New Roman" w:cs="Times New Roman" w:hint="eastAsia"/>
          <w:color w:val="auto"/>
        </w:rPr>
        <w:t>年的供应商可提供自成立以来无重大违法记录的书面声明）。</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hint="eastAsia"/>
          <w:color w:val="auto"/>
        </w:rPr>
        <w:t>提交具备履行合同所必需的设备和专业技术能力证明材料。</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（二）本项目不接受联合体投标。</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五、项目需要落实的政府采购政策</w:t>
      </w:r>
    </w:p>
    <w:p w:rsidR="00522CD1" w:rsidRDefault="00522CD1" w:rsidP="00522CD1">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Pr>
          <w:rFonts w:ascii="Times New Roman" w:eastAsia="宋体" w:hAnsi="Times New Roman" w:cs="Times New Roman" w:hint="eastAsia"/>
          <w:color w:val="auto"/>
        </w:rPr>
        <w:t>（一）本项目对小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报价给予</w:t>
      </w:r>
      <w:r>
        <w:rPr>
          <w:rFonts w:ascii="Times New Roman" w:eastAsia="宋体" w:hAnsi="Times New Roman" w:cs="Times New Roman"/>
          <w:color w:val="auto"/>
        </w:rPr>
        <w:t>20%</w:t>
      </w:r>
      <w:r>
        <w:rPr>
          <w:rFonts w:ascii="Times New Roman" w:eastAsia="宋体" w:hAnsi="Times New Roman" w:cs="Times New Roman" w:hint="eastAsia"/>
          <w:color w:val="auto"/>
        </w:rPr>
        <w:t>的扣除。</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（二）根据财政部发布的《关于政府采购支持监狱企业发展有关问题的通知》规定，监狱企业视同小微企业。</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522CD1" w:rsidRDefault="00522CD1" w:rsidP="00522CD1">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注：中小</w:t>
      </w:r>
      <w:proofErr w:type="gramStart"/>
      <w:r>
        <w:rPr>
          <w:rFonts w:ascii="Times New Roman" w:eastAsia="宋体" w:hAnsi="Times New Roman" w:hint="eastAsia"/>
          <w:color w:val="auto"/>
        </w:rPr>
        <w:t>微企业</w:t>
      </w:r>
      <w:proofErr w:type="gramEnd"/>
      <w:r>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522CD1" w:rsidRDefault="00522CD1" w:rsidP="00522CD1">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color w:val="auto"/>
        </w:rPr>
        <w:t>&lt;</w:t>
      </w:r>
      <w:r>
        <w:rPr>
          <w:rFonts w:ascii="Times New Roman" w:eastAsia="宋体" w:hAnsi="Times New Roman" w:hint="eastAsia"/>
          <w:color w:val="auto"/>
        </w:rPr>
        <w:t>商品包装政府采购需求标准（试行）</w:t>
      </w:r>
      <w:r>
        <w:rPr>
          <w:rFonts w:ascii="Times New Roman" w:eastAsia="宋体" w:hAnsi="Times New Roman"/>
          <w:color w:val="auto"/>
        </w:rPr>
        <w:t>&gt;</w:t>
      </w:r>
      <w:r>
        <w:rPr>
          <w:rFonts w:ascii="Times New Roman" w:eastAsia="宋体" w:hAnsi="Times New Roman" w:hint="eastAsia"/>
          <w:color w:val="auto"/>
        </w:rPr>
        <w:t>、</w:t>
      </w:r>
      <w:r>
        <w:rPr>
          <w:rFonts w:ascii="Times New Roman" w:eastAsia="宋体" w:hAnsi="Times New Roman"/>
          <w:color w:val="auto"/>
        </w:rPr>
        <w:t>&lt;</w:t>
      </w:r>
      <w:r>
        <w:rPr>
          <w:rFonts w:ascii="Times New Roman" w:eastAsia="宋体" w:hAnsi="Times New Roman" w:hint="eastAsia"/>
          <w:color w:val="auto"/>
        </w:rPr>
        <w:t>快递包装政府采购需求标准（试行）</w:t>
      </w:r>
      <w:r>
        <w:rPr>
          <w:rFonts w:ascii="Times New Roman" w:eastAsia="宋体" w:hAnsi="Times New Roman"/>
          <w:color w:val="auto"/>
        </w:rPr>
        <w:t>&gt;</w:t>
      </w:r>
      <w:r>
        <w:rPr>
          <w:rFonts w:ascii="Times New Roman" w:eastAsia="宋体" w:hAnsi="Times New Roman" w:hint="eastAsia"/>
          <w:color w:val="auto"/>
        </w:rPr>
        <w:t>的通知》（财办库〔</w:t>
      </w:r>
      <w:r>
        <w:rPr>
          <w:rFonts w:ascii="Times New Roman" w:eastAsia="宋体" w:hAnsi="Times New Roman"/>
          <w:color w:val="auto"/>
        </w:rPr>
        <w:t>2020</w:t>
      </w:r>
      <w:r>
        <w:rPr>
          <w:rFonts w:ascii="Times New Roman" w:eastAsia="宋体" w:hAnsi="Times New Roman" w:hint="eastAsia"/>
          <w:color w:val="auto"/>
        </w:rPr>
        <w:t>〕</w:t>
      </w:r>
      <w:r>
        <w:rPr>
          <w:rFonts w:ascii="Times New Roman" w:eastAsia="宋体" w:hAnsi="Times New Roman"/>
          <w:color w:val="auto"/>
        </w:rPr>
        <w:t>123</w:t>
      </w:r>
      <w:r>
        <w:rPr>
          <w:rFonts w:ascii="Times New Roman" w:eastAsia="宋体" w:hAnsi="Times New Roman" w:hint="eastAsia"/>
          <w:color w:val="auto"/>
        </w:rPr>
        <w:t>号）要求执行。</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color w:val="auto"/>
        </w:rPr>
        <w:t>2016</w:t>
      </w:r>
      <w:r>
        <w:rPr>
          <w:rFonts w:ascii="Times New Roman" w:eastAsia="宋体" w:hAnsi="Times New Roman" w:cs="Times New Roman" w:hint="eastAsia"/>
          <w:color w:val="auto"/>
        </w:rPr>
        <w:t>〕</w:t>
      </w:r>
      <w:r>
        <w:rPr>
          <w:rFonts w:ascii="Times New Roman" w:eastAsia="宋体" w:hAnsi="Times New Roman" w:cs="Times New Roman"/>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Pr>
          <w:rFonts w:ascii="Times New Roman" w:eastAsia="宋体" w:hAnsi="Times New Roman" w:cs="Times New Roman" w:hint="eastAsia"/>
          <w:color w:val="auto"/>
        </w:rPr>
        <w:lastRenderedPageBreak/>
        <w:t>六、获取招标文件时间、方式</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（一）获取招标文件时间：</w:t>
      </w:r>
      <w:r>
        <w:rPr>
          <w:rFonts w:ascii="Times New Roman" w:eastAsia="宋体" w:hAnsi="Times New Roman" w:cs="Times New Roman"/>
          <w:color w:val="auto"/>
        </w:rPr>
        <w:t>2025</w:t>
      </w:r>
      <w:r>
        <w:rPr>
          <w:rFonts w:ascii="Times New Roman" w:eastAsia="宋体" w:hAnsi="Times New Roman" w:cs="Times New Roman" w:hint="eastAsia"/>
          <w:color w:val="auto"/>
        </w:rPr>
        <w:t>年</w:t>
      </w:r>
      <w:r>
        <w:rPr>
          <w:rFonts w:ascii="Times New Roman" w:eastAsia="宋体" w:hAnsi="Times New Roman" w:cs="Times New Roman"/>
          <w:color w:val="auto"/>
        </w:rPr>
        <w:t>5</w:t>
      </w:r>
      <w:r>
        <w:rPr>
          <w:rFonts w:ascii="Times New Roman" w:eastAsia="宋体" w:hAnsi="Times New Roman" w:cs="Times New Roman" w:hint="eastAsia"/>
          <w:color w:val="auto"/>
        </w:rPr>
        <w:t>月</w:t>
      </w:r>
      <w:r>
        <w:rPr>
          <w:rFonts w:ascii="Times New Roman" w:eastAsia="宋体" w:hAnsi="Times New Roman" w:cs="Times New Roman"/>
          <w:color w:val="auto"/>
        </w:rPr>
        <w:t>22</w:t>
      </w:r>
      <w:r>
        <w:rPr>
          <w:rFonts w:ascii="Times New Roman" w:eastAsia="宋体" w:hAnsi="Times New Roman" w:cs="Times New Roman" w:hint="eastAsia"/>
          <w:color w:val="auto"/>
        </w:rPr>
        <w:t>日至</w:t>
      </w:r>
      <w:r>
        <w:rPr>
          <w:rFonts w:ascii="Times New Roman" w:eastAsia="宋体" w:hAnsi="Times New Roman" w:cs="Times New Roman"/>
          <w:color w:val="auto"/>
        </w:rPr>
        <w:t>2025</w:t>
      </w:r>
      <w:r>
        <w:rPr>
          <w:rFonts w:ascii="Times New Roman" w:eastAsia="宋体" w:hAnsi="Times New Roman" w:cs="Times New Roman" w:hint="eastAsia"/>
          <w:color w:val="auto"/>
        </w:rPr>
        <w:t>年</w:t>
      </w:r>
      <w:r>
        <w:rPr>
          <w:rFonts w:ascii="Times New Roman" w:eastAsia="宋体" w:hAnsi="Times New Roman" w:cs="Times New Roman"/>
          <w:color w:val="auto"/>
        </w:rPr>
        <w:t>5</w:t>
      </w:r>
      <w:r>
        <w:rPr>
          <w:rFonts w:ascii="Times New Roman" w:eastAsia="宋体" w:hAnsi="Times New Roman" w:cs="Times New Roman" w:hint="eastAsia"/>
          <w:color w:val="auto"/>
        </w:rPr>
        <w:t>月</w:t>
      </w:r>
      <w:r>
        <w:rPr>
          <w:rFonts w:ascii="Times New Roman" w:eastAsia="宋体" w:hAnsi="Times New Roman" w:cs="Times New Roman"/>
          <w:color w:val="auto"/>
        </w:rPr>
        <w:t>29</w:t>
      </w:r>
      <w:r>
        <w:rPr>
          <w:rFonts w:ascii="Times New Roman" w:eastAsia="宋体" w:hAnsi="Times New Roman" w:cs="Times New Roman" w:hint="eastAsia"/>
          <w:color w:val="auto"/>
        </w:rPr>
        <w:t>日，每日</w:t>
      </w:r>
      <w:r>
        <w:rPr>
          <w:rFonts w:ascii="Times New Roman" w:eastAsia="宋体" w:hAnsi="Times New Roman" w:cs="Times New Roman"/>
          <w:color w:val="auto"/>
        </w:rPr>
        <w:t>9:00</w:t>
      </w:r>
      <w:r>
        <w:rPr>
          <w:rFonts w:ascii="Times New Roman" w:eastAsia="宋体" w:hAnsi="Times New Roman" w:cs="Times New Roman" w:hint="eastAsia"/>
          <w:color w:val="auto"/>
        </w:rPr>
        <w:t>至</w:t>
      </w:r>
      <w:r>
        <w:rPr>
          <w:rFonts w:ascii="Times New Roman" w:eastAsia="宋体" w:hAnsi="Times New Roman" w:cs="Times New Roman"/>
          <w:color w:val="auto"/>
        </w:rPr>
        <w:t>17:00</w:t>
      </w:r>
      <w:r>
        <w:rPr>
          <w:rFonts w:ascii="Times New Roman" w:eastAsia="宋体" w:hAnsi="Times New Roman" w:cs="Times New Roman" w:hint="eastAsia"/>
          <w:color w:val="auto"/>
        </w:rPr>
        <w:t>（北京时间，法定节假日除外）。</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（二）获取招标文件的方式：</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hint="eastAsia"/>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hint="eastAsia"/>
          <w:color w:val="auto"/>
        </w:rPr>
        <w:t>数字证书仍可使用）登录天津市政府采购中心网（网址：</w:t>
      </w:r>
      <w:hyperlink r:id="rId7" w:history="1">
        <w:r>
          <w:rPr>
            <w:rStyle w:val="a4"/>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color w:val="auto"/>
        </w:rPr>
        <w:t>-</w:t>
      </w:r>
      <w:r>
        <w:rPr>
          <w:rFonts w:ascii="Times New Roman" w:eastAsia="宋体" w:hAnsi="Times New Roman" w:cs="Times New Roman" w:hint="eastAsia"/>
          <w:color w:val="auto"/>
        </w:rPr>
        <w:t>“供应商登录”</w:t>
      </w:r>
      <w:r>
        <w:rPr>
          <w:rFonts w:ascii="Times New Roman" w:eastAsia="宋体" w:hAnsi="Times New Roman" w:cs="Times New Roman"/>
          <w:color w:val="auto"/>
        </w:rPr>
        <w:t>-</w:t>
      </w:r>
      <w:r>
        <w:rPr>
          <w:rFonts w:ascii="Times New Roman" w:eastAsia="宋体" w:hAnsi="Times New Roman" w:cs="Times New Roman" w:hint="eastAsia"/>
          <w:color w:val="auto"/>
        </w:rPr>
        <w:t>“市级集采机构入口”下载招标文件。</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color w:val="auto"/>
        </w:rPr>
        <w:t>24538167</w:t>
      </w:r>
      <w:r>
        <w:rPr>
          <w:rFonts w:ascii="Times New Roman" w:eastAsia="宋体" w:hAnsi="Times New Roman" w:hint="eastAsia"/>
          <w:color w:val="auto"/>
        </w:rPr>
        <w:t>。</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（三）本项目不组织踏勘现场。</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（四）本项目不组织标前答疑会。</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七、网上应答时间</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hint="eastAsia"/>
          <w:color w:val="auto"/>
        </w:rPr>
        <w:t>年</w:t>
      </w:r>
      <w:r>
        <w:rPr>
          <w:rFonts w:ascii="Times New Roman" w:eastAsia="宋体" w:hAnsi="Times New Roman" w:cs="Times New Roman"/>
          <w:color w:val="auto"/>
        </w:rPr>
        <w:t>5</w:t>
      </w:r>
      <w:r>
        <w:rPr>
          <w:rFonts w:ascii="Times New Roman" w:eastAsia="宋体" w:hAnsi="Times New Roman" w:cs="Times New Roman" w:hint="eastAsia"/>
          <w:color w:val="auto"/>
        </w:rPr>
        <w:t>月</w:t>
      </w:r>
      <w:r>
        <w:rPr>
          <w:rFonts w:ascii="Times New Roman" w:eastAsia="宋体" w:hAnsi="Times New Roman" w:cs="Times New Roman"/>
          <w:color w:val="auto"/>
        </w:rPr>
        <w:t>22</w:t>
      </w:r>
      <w:r>
        <w:rPr>
          <w:rFonts w:ascii="Times New Roman" w:eastAsia="宋体" w:hAnsi="Times New Roman" w:cs="Times New Roman" w:hint="eastAsia"/>
          <w:color w:val="auto"/>
        </w:rPr>
        <w:t>日</w:t>
      </w:r>
      <w:r>
        <w:rPr>
          <w:rFonts w:ascii="Times New Roman" w:eastAsia="宋体" w:hAnsi="Times New Roman" w:cs="Times New Roman"/>
          <w:color w:val="auto"/>
        </w:rPr>
        <w:t>9:00</w:t>
      </w:r>
      <w:r>
        <w:rPr>
          <w:rFonts w:ascii="Times New Roman" w:eastAsia="宋体" w:hAnsi="Times New Roman" w:cs="Times New Roman" w:hint="eastAsia"/>
          <w:color w:val="auto"/>
        </w:rPr>
        <w:t>至</w:t>
      </w:r>
      <w:r>
        <w:rPr>
          <w:rFonts w:ascii="Times New Roman" w:eastAsia="宋体" w:hAnsi="Times New Roman" w:cs="Times New Roman"/>
          <w:color w:val="auto"/>
        </w:rPr>
        <w:t>2025</w:t>
      </w:r>
      <w:r>
        <w:rPr>
          <w:rFonts w:ascii="Times New Roman" w:eastAsia="宋体" w:hAnsi="Times New Roman" w:cs="Times New Roman" w:hint="eastAsia"/>
          <w:color w:val="auto"/>
        </w:rPr>
        <w:t>年</w:t>
      </w:r>
      <w:r>
        <w:rPr>
          <w:rFonts w:ascii="Times New Roman" w:eastAsia="宋体" w:hAnsi="Times New Roman" w:cs="Times New Roman"/>
          <w:color w:val="auto"/>
        </w:rPr>
        <w:t>6</w:t>
      </w:r>
      <w:r>
        <w:rPr>
          <w:rFonts w:ascii="Times New Roman" w:eastAsia="宋体" w:hAnsi="Times New Roman" w:cs="Times New Roman" w:hint="eastAsia"/>
          <w:color w:val="auto"/>
        </w:rPr>
        <w:t>月</w:t>
      </w:r>
      <w:r>
        <w:rPr>
          <w:rFonts w:ascii="Times New Roman" w:eastAsia="宋体" w:hAnsi="Times New Roman" w:cs="Times New Roman"/>
          <w:color w:val="auto"/>
        </w:rPr>
        <w:t>12</w:t>
      </w:r>
      <w:r>
        <w:rPr>
          <w:rFonts w:ascii="Times New Roman" w:eastAsia="宋体" w:hAnsi="Times New Roman" w:cs="Times New Roman" w:hint="eastAsia"/>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color w:val="auto"/>
        </w:rPr>
        <w:t>-</w:t>
      </w:r>
      <w:r>
        <w:rPr>
          <w:rFonts w:ascii="Times New Roman" w:eastAsia="宋体" w:hAnsi="Times New Roman" w:cs="Times New Roman" w:hint="eastAsia"/>
          <w:color w:val="auto"/>
        </w:rPr>
        <w:t>“供应商登录”</w:t>
      </w:r>
      <w:r>
        <w:rPr>
          <w:rFonts w:ascii="Times New Roman" w:eastAsia="宋体" w:hAnsi="Times New Roman" w:cs="Times New Roman"/>
          <w:color w:val="auto"/>
        </w:rPr>
        <w:t>-</w:t>
      </w:r>
      <w:r>
        <w:rPr>
          <w:rFonts w:ascii="Times New Roman" w:eastAsia="宋体" w:hAnsi="Times New Roman" w:cs="Times New Roman" w:hint="eastAsia"/>
          <w:color w:val="auto"/>
        </w:rPr>
        <w:t>“市级集采机构入口”进行应答并提交。</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网上应答帮助链接：</w:t>
      </w:r>
      <w:r>
        <w:rPr>
          <w:rFonts w:ascii="Times New Roman" w:eastAsia="宋体" w:hAnsi="Times New Roman" w:cs="Times New Roman"/>
          <w:color w:val="auto"/>
        </w:rPr>
        <w:t>http://tjgpc.zwfwb.tj.gov.cn/webInfo/getWebInfoListForwebInfoClass.do?fkWebInfoclassId=W008</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八、投标截止时间及方式</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（一）投标截止时间：</w:t>
      </w:r>
      <w:r>
        <w:rPr>
          <w:rFonts w:ascii="Times New Roman" w:eastAsia="宋体" w:hAnsi="Times New Roman" w:cs="Times New Roman"/>
          <w:color w:val="auto"/>
        </w:rPr>
        <w:t>2025</w:t>
      </w:r>
      <w:r>
        <w:rPr>
          <w:rFonts w:ascii="Times New Roman" w:eastAsia="宋体" w:hAnsi="Times New Roman" w:cs="Times New Roman" w:hint="eastAsia"/>
          <w:color w:val="auto"/>
        </w:rPr>
        <w:t>年</w:t>
      </w:r>
      <w:r>
        <w:rPr>
          <w:rFonts w:ascii="Times New Roman" w:eastAsia="宋体" w:hAnsi="Times New Roman" w:cs="Times New Roman"/>
          <w:color w:val="auto"/>
        </w:rPr>
        <w:t>6</w:t>
      </w:r>
      <w:r>
        <w:rPr>
          <w:rFonts w:ascii="Times New Roman" w:eastAsia="宋体" w:hAnsi="Times New Roman" w:cs="Times New Roman" w:hint="eastAsia"/>
          <w:color w:val="auto"/>
        </w:rPr>
        <w:t>月</w:t>
      </w:r>
      <w:r>
        <w:rPr>
          <w:rFonts w:ascii="Times New Roman" w:eastAsia="宋体" w:hAnsi="Times New Roman" w:cs="Times New Roman"/>
          <w:color w:val="auto"/>
        </w:rPr>
        <w:t>12</w:t>
      </w:r>
      <w:r>
        <w:rPr>
          <w:rFonts w:ascii="Times New Roman" w:eastAsia="宋体" w:hAnsi="Times New Roman" w:cs="Times New Roman" w:hint="eastAsia"/>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hint="eastAsia"/>
          <w:color w:val="auto"/>
        </w:rPr>
        <w:t>投标截止时间前提交网上应答并上传加盖投标人电子签章的电子投标文件（以通过天津公共资源电子签章客户端正确读取签章信息为准）方为有效投标。</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（二）投标方式：本项目投标采用网上电子投标方式，投标人须于投标截止时间前使用天津数字认证有限公司发出的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color w:val="auto"/>
        </w:rPr>
        <w:t>-</w:t>
      </w:r>
      <w:r>
        <w:rPr>
          <w:rFonts w:ascii="Times New Roman" w:eastAsia="宋体" w:hAnsi="Times New Roman" w:cs="Times New Roman" w:hint="eastAsia"/>
          <w:color w:val="auto"/>
        </w:rPr>
        <w:t>“供应商登录”</w:t>
      </w:r>
      <w:r>
        <w:rPr>
          <w:rFonts w:ascii="Times New Roman" w:eastAsia="宋体" w:hAnsi="Times New Roman" w:cs="Times New Roman"/>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九、开标时间及方式</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（一）开标解密时间：</w:t>
      </w:r>
      <w:r>
        <w:rPr>
          <w:rFonts w:ascii="Times New Roman" w:eastAsia="宋体" w:hAnsi="Times New Roman" w:cs="Times New Roman"/>
          <w:color w:val="auto"/>
        </w:rPr>
        <w:t>2025</w:t>
      </w:r>
      <w:r>
        <w:rPr>
          <w:rFonts w:ascii="Times New Roman" w:eastAsia="宋体" w:hAnsi="Times New Roman" w:cs="Times New Roman" w:hint="eastAsia"/>
          <w:color w:val="auto"/>
        </w:rPr>
        <w:t>年</w:t>
      </w:r>
      <w:r>
        <w:rPr>
          <w:rFonts w:ascii="Times New Roman" w:eastAsia="宋体" w:hAnsi="Times New Roman" w:cs="Times New Roman"/>
          <w:color w:val="auto"/>
        </w:rPr>
        <w:t>6</w:t>
      </w:r>
      <w:r>
        <w:rPr>
          <w:rFonts w:ascii="Times New Roman" w:eastAsia="宋体" w:hAnsi="Times New Roman" w:cs="Times New Roman" w:hint="eastAsia"/>
          <w:color w:val="auto"/>
        </w:rPr>
        <w:t>月</w:t>
      </w:r>
      <w:r>
        <w:rPr>
          <w:rFonts w:ascii="Times New Roman" w:eastAsia="宋体" w:hAnsi="Times New Roman" w:cs="Times New Roman"/>
          <w:color w:val="auto"/>
        </w:rPr>
        <w:t>12</w:t>
      </w:r>
      <w:r>
        <w:rPr>
          <w:rFonts w:ascii="Times New Roman" w:eastAsia="宋体" w:hAnsi="Times New Roman" w:cs="Times New Roman" w:hint="eastAsia"/>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rPr>
        <w:t>至</w:t>
      </w:r>
      <w:r>
        <w:rPr>
          <w:rFonts w:ascii="Times New Roman" w:eastAsia="宋体" w:hAnsi="Times New Roman" w:cs="Times New Roman"/>
          <w:color w:val="auto"/>
        </w:rPr>
        <w:t>9:30</w:t>
      </w:r>
      <w:r>
        <w:rPr>
          <w:rFonts w:ascii="Times New Roman" w:eastAsia="宋体" w:hAnsi="Times New Roman" w:cs="Times New Roman" w:hint="eastAsia"/>
          <w:color w:val="auto"/>
        </w:rPr>
        <w:t>完成开标解密的投标为有效投标。</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（二）开标解密方式：本项目采用网上开标方式，投标人须于规定时间内使用天津数字认证有限公司发出的</w:t>
      </w:r>
      <w:r>
        <w:rPr>
          <w:rFonts w:ascii="Times New Roman" w:eastAsia="宋体" w:hAnsi="Times New Roman" w:cs="Times New Roman"/>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color w:val="auto"/>
        </w:rPr>
        <w:t>-</w:t>
      </w:r>
      <w:r>
        <w:rPr>
          <w:rFonts w:ascii="Times New Roman" w:eastAsia="宋体" w:hAnsi="Times New Roman" w:cs="Times New Roman" w:hint="eastAsia"/>
          <w:color w:val="auto"/>
        </w:rPr>
        <w:t>“供应商登录”</w:t>
      </w:r>
      <w:r>
        <w:rPr>
          <w:rFonts w:ascii="Times New Roman" w:eastAsia="宋体" w:hAnsi="Times New Roman" w:cs="Times New Roman"/>
          <w:color w:val="auto"/>
        </w:rPr>
        <w:t>-</w:t>
      </w:r>
      <w:r>
        <w:rPr>
          <w:rFonts w:ascii="Times New Roman" w:eastAsia="宋体" w:hAnsi="Times New Roman" w:cs="Times New Roman" w:hint="eastAsia"/>
          <w:color w:val="auto"/>
        </w:rPr>
        <w:t>“市级集采机构入口”完成开标解密。</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（三）网上开标公示时间：</w:t>
      </w:r>
      <w:r>
        <w:rPr>
          <w:rFonts w:ascii="Times New Roman" w:eastAsia="宋体" w:hAnsi="Times New Roman" w:cs="Times New Roman"/>
          <w:color w:val="auto"/>
        </w:rPr>
        <w:t>2025</w:t>
      </w:r>
      <w:r>
        <w:rPr>
          <w:rFonts w:ascii="Times New Roman" w:eastAsia="宋体" w:hAnsi="Times New Roman" w:cs="Times New Roman" w:hint="eastAsia"/>
          <w:color w:val="auto"/>
        </w:rPr>
        <w:t>年</w:t>
      </w:r>
      <w:r>
        <w:rPr>
          <w:rFonts w:ascii="Times New Roman" w:eastAsia="宋体" w:hAnsi="Times New Roman" w:cs="Times New Roman"/>
          <w:color w:val="auto"/>
        </w:rPr>
        <w:t>6</w:t>
      </w:r>
      <w:r>
        <w:rPr>
          <w:rFonts w:ascii="Times New Roman" w:eastAsia="宋体" w:hAnsi="Times New Roman" w:cs="Times New Roman" w:hint="eastAsia"/>
          <w:color w:val="auto"/>
        </w:rPr>
        <w:t>月</w:t>
      </w:r>
      <w:r>
        <w:rPr>
          <w:rFonts w:ascii="Times New Roman" w:eastAsia="宋体" w:hAnsi="Times New Roman" w:cs="Times New Roman"/>
          <w:color w:val="auto"/>
        </w:rPr>
        <w:t>12</w:t>
      </w:r>
      <w:r>
        <w:rPr>
          <w:rFonts w:ascii="Times New Roman" w:eastAsia="宋体" w:hAnsi="Times New Roman" w:cs="Times New Roman" w:hint="eastAsia"/>
          <w:color w:val="auto"/>
        </w:rPr>
        <w:t>日</w:t>
      </w:r>
      <w:r>
        <w:rPr>
          <w:rFonts w:ascii="Times New Roman" w:eastAsia="宋体" w:hAnsi="Times New Roman" w:cs="Times New Roman"/>
          <w:color w:val="auto"/>
        </w:rPr>
        <w:t>9:30</w:t>
      </w:r>
      <w:r>
        <w:rPr>
          <w:rFonts w:ascii="Times New Roman" w:eastAsia="宋体" w:hAnsi="Times New Roman" w:cs="Times New Roman" w:hint="eastAsia"/>
          <w:color w:val="auto"/>
        </w:rPr>
        <w:t>至</w:t>
      </w:r>
      <w:r>
        <w:rPr>
          <w:rFonts w:ascii="Times New Roman" w:eastAsia="宋体" w:hAnsi="Times New Roman" w:cs="Times New Roman"/>
          <w:color w:val="auto"/>
        </w:rPr>
        <w:t>12:00</w:t>
      </w:r>
      <w:r>
        <w:rPr>
          <w:rFonts w:ascii="Times New Roman" w:eastAsia="宋体" w:hAnsi="Times New Roman" w:cs="Times New Roman" w:hint="eastAsia"/>
          <w:color w:val="auto"/>
        </w:rPr>
        <w:t>。投标人可在规定时间内使用天津数字认证有限公司发出的</w:t>
      </w:r>
      <w:r>
        <w:rPr>
          <w:rFonts w:ascii="Times New Roman" w:eastAsia="宋体" w:hAnsi="Times New Roman" w:cs="Times New Roman"/>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color w:val="auto"/>
        </w:rPr>
        <w:t>-</w:t>
      </w:r>
      <w:r>
        <w:rPr>
          <w:rFonts w:ascii="Times New Roman" w:eastAsia="宋体" w:hAnsi="Times New Roman" w:cs="Times New Roman" w:hint="eastAsia"/>
          <w:color w:val="auto"/>
        </w:rPr>
        <w:t>“供应商登录”</w:t>
      </w:r>
      <w:r>
        <w:rPr>
          <w:rFonts w:ascii="Times New Roman" w:eastAsia="宋体" w:hAnsi="Times New Roman" w:cs="Times New Roman"/>
          <w:color w:val="auto"/>
        </w:rPr>
        <w:t>-</w:t>
      </w:r>
      <w:r>
        <w:rPr>
          <w:rFonts w:ascii="Times New Roman" w:eastAsia="宋体" w:hAnsi="Times New Roman" w:cs="Times New Roman" w:hint="eastAsia"/>
          <w:color w:val="auto"/>
        </w:rPr>
        <w:t>“市级集采机构入口”自行查看开标信息。</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十、采购代理机构名称、地址、联系人及联系方式</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（一）采购代理机构名称：天津市政府采购中心</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hint="eastAsia"/>
          <w:color w:val="auto"/>
        </w:rPr>
        <w:t>号二楼（邮编：</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（三）联系人：</w:t>
      </w:r>
      <w:r>
        <w:rPr>
          <w:rFonts w:ascii="Times New Roman" w:eastAsia="宋体" w:hAnsi="Times New Roman" w:cs="Times New Roman"/>
          <w:color w:val="auto"/>
        </w:rPr>
        <w:t xml:space="preserve"> </w:t>
      </w:r>
      <w:r>
        <w:rPr>
          <w:rFonts w:ascii="Times New Roman" w:eastAsia="宋体" w:hAnsi="Times New Roman" w:cs="Times New Roman" w:hint="eastAsia"/>
          <w:color w:val="auto"/>
        </w:rPr>
        <w:t>范志刚、鲁志强、杨光</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（四）网址：</w:t>
      </w:r>
      <w:r>
        <w:rPr>
          <w:rFonts w:ascii="Times New Roman" w:eastAsia="宋体" w:hAnsi="Times New Roman" w:cs="Times New Roman"/>
          <w:color w:val="auto"/>
        </w:rPr>
        <w:t>http://tjgpc.zwfwb.tj.gov.cn</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（五）对外办公时间：法定工作日</w:t>
      </w:r>
      <w:r>
        <w:rPr>
          <w:rFonts w:ascii="Times New Roman" w:eastAsia="宋体" w:hAnsi="Times New Roman" w:cs="Times New Roman"/>
          <w:color w:val="auto"/>
        </w:rPr>
        <w:t>9:00</w:t>
      </w:r>
      <w:r>
        <w:rPr>
          <w:rFonts w:ascii="Times New Roman" w:eastAsia="宋体" w:hAnsi="Times New Roman" w:cs="Times New Roman" w:hint="eastAsia"/>
          <w:color w:val="auto"/>
        </w:rPr>
        <w:t>～</w:t>
      </w:r>
      <w:r>
        <w:rPr>
          <w:rFonts w:ascii="Times New Roman" w:eastAsia="宋体" w:hAnsi="Times New Roman" w:cs="Times New Roman"/>
          <w:color w:val="auto"/>
        </w:rPr>
        <w:t>12:00</w:t>
      </w:r>
      <w:r>
        <w:rPr>
          <w:rFonts w:ascii="Times New Roman" w:eastAsia="宋体" w:hAnsi="Times New Roman" w:cs="Times New Roman" w:hint="eastAsia"/>
          <w:color w:val="auto"/>
        </w:rPr>
        <w:t>，</w:t>
      </w:r>
      <w:r>
        <w:rPr>
          <w:rFonts w:ascii="Times New Roman" w:eastAsia="宋体" w:hAnsi="Times New Roman" w:cs="Times New Roman"/>
          <w:color w:val="auto"/>
        </w:rPr>
        <w:t>14:00</w:t>
      </w:r>
      <w:r>
        <w:rPr>
          <w:rFonts w:ascii="Times New Roman" w:eastAsia="宋体" w:hAnsi="Times New Roman" w:cs="Times New Roman" w:hint="eastAsia"/>
          <w:color w:val="auto"/>
        </w:rPr>
        <w:t>～</w:t>
      </w:r>
      <w:r>
        <w:rPr>
          <w:rFonts w:ascii="Times New Roman" w:eastAsia="宋体" w:hAnsi="Times New Roman" w:cs="Times New Roman"/>
          <w:color w:val="auto"/>
        </w:rPr>
        <w:t>17:00</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hint="eastAsia"/>
          <w:color w:val="auto"/>
        </w:rPr>
        <w:t>供应</w:t>
      </w:r>
      <w:proofErr w:type="gramStart"/>
      <w:r>
        <w:rPr>
          <w:rFonts w:ascii="Times New Roman" w:eastAsia="宋体" w:hAnsi="Times New Roman" w:cs="Times New Roman" w:hint="eastAsia"/>
          <w:color w:val="auto"/>
        </w:rPr>
        <w:t>商注册</w:t>
      </w:r>
      <w:proofErr w:type="gramEnd"/>
      <w:r>
        <w:rPr>
          <w:rFonts w:ascii="Times New Roman" w:eastAsia="宋体" w:hAnsi="Times New Roman" w:cs="Times New Roman" w:hint="eastAsia"/>
          <w:color w:val="auto"/>
        </w:rPr>
        <w:t>咨询：</w:t>
      </w:r>
      <w:r>
        <w:rPr>
          <w:rFonts w:ascii="Times New Roman" w:eastAsia="宋体" w:hAnsi="Times New Roman" w:cs="Times New Roman"/>
          <w:color w:val="auto"/>
        </w:rPr>
        <w:t>022-24538167</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 CA</w:t>
      </w:r>
      <w:r>
        <w:rPr>
          <w:rFonts w:ascii="Times New Roman" w:eastAsia="宋体" w:hAnsi="Times New Roman" w:cs="Times New Roman" w:hint="eastAsia"/>
          <w:color w:val="auto"/>
        </w:rPr>
        <w:t>证书和电子签章办理咨询：</w:t>
      </w:r>
      <w:r>
        <w:rPr>
          <w:rFonts w:ascii="Times New Roman" w:eastAsia="宋体" w:hAnsi="Times New Roman" w:cs="Times New Roman"/>
          <w:color w:val="auto"/>
        </w:rPr>
        <w:t>022-24538059</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hint="eastAsia"/>
          <w:color w:val="auto"/>
        </w:rPr>
        <w:t>采购文件咨询：</w:t>
      </w:r>
      <w:r>
        <w:rPr>
          <w:rFonts w:ascii="Times New Roman" w:eastAsia="宋体" w:hAnsi="Times New Roman" w:cs="Times New Roman"/>
          <w:color w:val="auto"/>
        </w:rPr>
        <w:t>022-24538217</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hint="eastAsia"/>
          <w:color w:val="auto"/>
        </w:rPr>
        <w:t>网上应答及解密操作咨询：</w:t>
      </w:r>
      <w:r>
        <w:rPr>
          <w:rFonts w:ascii="Times New Roman" w:eastAsia="宋体" w:hAnsi="Times New Roman" w:cs="Times New Roman"/>
          <w:color w:val="auto"/>
        </w:rPr>
        <w:t>022-24538309</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十一、采购人的名称、地址和联系方式</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（一）采购人名称：天津市血液中心</w:t>
      </w:r>
      <w:r>
        <w:rPr>
          <w:rFonts w:ascii="Times New Roman" w:eastAsia="宋体" w:hAnsi="Times New Roman" w:cs="Times New Roman"/>
          <w:color w:val="auto"/>
        </w:rPr>
        <w:t xml:space="preserve">  </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（二）采购人地址：天津市南开区黄河道</w:t>
      </w:r>
      <w:r>
        <w:rPr>
          <w:rFonts w:ascii="Times New Roman" w:eastAsia="宋体" w:hAnsi="Times New Roman" w:cs="Times New Roman"/>
          <w:color w:val="auto"/>
        </w:rPr>
        <w:t>424</w:t>
      </w:r>
      <w:r>
        <w:rPr>
          <w:rFonts w:ascii="Times New Roman" w:eastAsia="宋体" w:hAnsi="Times New Roman" w:cs="Times New Roman" w:hint="eastAsia"/>
          <w:color w:val="auto"/>
        </w:rPr>
        <w:t>号</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（三）采购人联系人：孔老师</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（四）采购人联系电话：</w:t>
      </w:r>
      <w:r>
        <w:rPr>
          <w:rFonts w:ascii="Times New Roman" w:eastAsia="宋体" w:hAnsi="Times New Roman" w:cs="Times New Roman"/>
          <w:color w:val="auto"/>
        </w:rPr>
        <w:t xml:space="preserve">022-27616015 </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十二、质疑方式</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hint="eastAsia"/>
          <w:color w:val="auto"/>
        </w:rPr>
        <w:t>联系部门：天津市血液中心供应科</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联系地址：天津市南开区黄河道</w:t>
      </w:r>
      <w:r>
        <w:rPr>
          <w:rFonts w:ascii="Times New Roman" w:eastAsia="宋体" w:hAnsi="Times New Roman" w:cs="Times New Roman"/>
          <w:color w:val="auto"/>
        </w:rPr>
        <w:t>424</w:t>
      </w:r>
      <w:r>
        <w:rPr>
          <w:rFonts w:ascii="Times New Roman" w:eastAsia="宋体" w:hAnsi="Times New Roman" w:cs="Times New Roman" w:hint="eastAsia"/>
          <w:color w:val="auto"/>
        </w:rPr>
        <w:t>号</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color w:val="auto"/>
        </w:rPr>
        <w:t xml:space="preserve"> </w:t>
      </w:r>
      <w:r>
        <w:rPr>
          <w:rFonts w:ascii="Times New Roman" w:eastAsia="宋体" w:hAnsi="Times New Roman" w:cs="Times New Roman" w:hint="eastAsia"/>
          <w:color w:val="auto"/>
        </w:rPr>
        <w:t>人：孔老师</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 </w:t>
      </w:r>
      <w:r>
        <w:rPr>
          <w:rFonts w:ascii="Times New Roman" w:eastAsia="宋体" w:hAnsi="Times New Roman" w:cs="Times New Roman" w:hint="eastAsia"/>
          <w:color w:val="auto"/>
        </w:rPr>
        <w:t>联系方式：</w:t>
      </w:r>
      <w:r>
        <w:rPr>
          <w:rFonts w:ascii="Times New Roman" w:eastAsia="宋体" w:hAnsi="Times New Roman" w:cs="Times New Roman"/>
          <w:color w:val="auto"/>
        </w:rPr>
        <w:t>022-27616015</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十三、公告期限</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hint="eastAsia"/>
          <w:color w:val="auto"/>
        </w:rPr>
        <w:t>个工作日。</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十四、招标代理服务费</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本项目按以下比例向中标供应商收取招标代理服务费：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522CD1" w:rsidRPr="00652C60" w:rsidTr="00935B76">
        <w:trPr>
          <w:trHeight w:val="440"/>
          <w:tblHeader/>
          <w:jc w:val="center"/>
        </w:trPr>
        <w:tc>
          <w:tcPr>
            <w:tcW w:w="3656"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tabs>
                <w:tab w:val="left" w:pos="750"/>
                <w:tab w:val="left" w:pos="840"/>
              </w:tabs>
              <w:adjustRightInd w:val="0"/>
              <w:snapToGrid w:val="0"/>
              <w:jc w:val="center"/>
              <w:rPr>
                <w:sz w:val="24"/>
              </w:rPr>
            </w:pPr>
            <w:r>
              <w:rPr>
                <w:rFonts w:hint="eastAsia"/>
                <w:sz w:val="24"/>
              </w:rPr>
              <w:t>中标金额（万元）</w:t>
            </w:r>
          </w:p>
        </w:tc>
        <w:tc>
          <w:tcPr>
            <w:tcW w:w="3657"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tabs>
                <w:tab w:val="left" w:pos="750"/>
                <w:tab w:val="left" w:pos="840"/>
              </w:tabs>
              <w:adjustRightInd w:val="0"/>
              <w:snapToGrid w:val="0"/>
              <w:jc w:val="center"/>
              <w:rPr>
                <w:sz w:val="24"/>
              </w:rPr>
            </w:pPr>
            <w:r>
              <w:rPr>
                <w:rFonts w:hint="eastAsia"/>
                <w:sz w:val="24"/>
              </w:rPr>
              <w:t>费率</w:t>
            </w:r>
          </w:p>
        </w:tc>
      </w:tr>
      <w:tr w:rsidR="00522CD1" w:rsidRPr="00652C60" w:rsidTr="00935B76">
        <w:trPr>
          <w:trHeight w:val="440"/>
          <w:jc w:val="center"/>
        </w:trPr>
        <w:tc>
          <w:tcPr>
            <w:tcW w:w="3656"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tabs>
                <w:tab w:val="left" w:pos="750"/>
                <w:tab w:val="left" w:pos="840"/>
              </w:tabs>
              <w:adjustRightInd w:val="0"/>
              <w:snapToGrid w:val="0"/>
              <w:jc w:val="center"/>
              <w:rPr>
                <w:sz w:val="24"/>
              </w:rPr>
            </w:pPr>
            <w:r>
              <w:rPr>
                <w:sz w:val="24"/>
              </w:rPr>
              <w:t>100</w:t>
            </w:r>
            <w:r>
              <w:rPr>
                <w:rFonts w:hint="eastAsia"/>
                <w:sz w:val="24"/>
              </w:rPr>
              <w:t>以下</w:t>
            </w:r>
          </w:p>
        </w:tc>
        <w:tc>
          <w:tcPr>
            <w:tcW w:w="3657"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tabs>
                <w:tab w:val="left" w:pos="750"/>
                <w:tab w:val="left" w:pos="840"/>
              </w:tabs>
              <w:adjustRightInd w:val="0"/>
              <w:snapToGrid w:val="0"/>
              <w:jc w:val="center"/>
              <w:rPr>
                <w:sz w:val="24"/>
              </w:rPr>
            </w:pPr>
            <w:r>
              <w:rPr>
                <w:sz w:val="24"/>
              </w:rPr>
              <w:t>1%</w:t>
            </w:r>
          </w:p>
        </w:tc>
      </w:tr>
      <w:tr w:rsidR="00522CD1" w:rsidRPr="00652C60" w:rsidTr="00935B76">
        <w:trPr>
          <w:trHeight w:val="440"/>
          <w:jc w:val="center"/>
        </w:trPr>
        <w:tc>
          <w:tcPr>
            <w:tcW w:w="3656"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tabs>
                <w:tab w:val="left" w:pos="750"/>
                <w:tab w:val="left" w:pos="840"/>
              </w:tabs>
              <w:adjustRightInd w:val="0"/>
              <w:snapToGrid w:val="0"/>
              <w:jc w:val="center"/>
              <w:rPr>
                <w:sz w:val="24"/>
              </w:rPr>
            </w:pPr>
            <w:r>
              <w:rPr>
                <w:sz w:val="24"/>
              </w:rPr>
              <w:t>100-500</w:t>
            </w:r>
          </w:p>
        </w:tc>
        <w:tc>
          <w:tcPr>
            <w:tcW w:w="3657"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tabs>
                <w:tab w:val="left" w:pos="750"/>
                <w:tab w:val="left" w:pos="840"/>
              </w:tabs>
              <w:adjustRightInd w:val="0"/>
              <w:snapToGrid w:val="0"/>
              <w:jc w:val="center"/>
              <w:rPr>
                <w:sz w:val="24"/>
              </w:rPr>
            </w:pPr>
            <w:r>
              <w:rPr>
                <w:sz w:val="24"/>
              </w:rPr>
              <w:t>0.8%</w:t>
            </w:r>
          </w:p>
        </w:tc>
      </w:tr>
      <w:tr w:rsidR="00522CD1" w:rsidRPr="00652C60" w:rsidTr="00935B76">
        <w:trPr>
          <w:trHeight w:val="440"/>
          <w:jc w:val="center"/>
        </w:trPr>
        <w:tc>
          <w:tcPr>
            <w:tcW w:w="3656"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tabs>
                <w:tab w:val="left" w:pos="750"/>
                <w:tab w:val="left" w:pos="840"/>
              </w:tabs>
              <w:adjustRightInd w:val="0"/>
              <w:snapToGrid w:val="0"/>
              <w:jc w:val="center"/>
              <w:rPr>
                <w:sz w:val="24"/>
              </w:rPr>
            </w:pPr>
            <w:r>
              <w:rPr>
                <w:sz w:val="24"/>
              </w:rPr>
              <w:t>500-1000</w:t>
            </w:r>
          </w:p>
        </w:tc>
        <w:tc>
          <w:tcPr>
            <w:tcW w:w="3657"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tabs>
                <w:tab w:val="left" w:pos="750"/>
                <w:tab w:val="left" w:pos="840"/>
              </w:tabs>
              <w:adjustRightInd w:val="0"/>
              <w:snapToGrid w:val="0"/>
              <w:jc w:val="center"/>
              <w:rPr>
                <w:sz w:val="24"/>
              </w:rPr>
            </w:pPr>
            <w:r>
              <w:rPr>
                <w:sz w:val="24"/>
              </w:rPr>
              <w:t>0.45%</w:t>
            </w:r>
          </w:p>
        </w:tc>
      </w:tr>
      <w:tr w:rsidR="00522CD1" w:rsidRPr="00652C60" w:rsidTr="00935B76">
        <w:trPr>
          <w:trHeight w:val="440"/>
          <w:jc w:val="center"/>
        </w:trPr>
        <w:tc>
          <w:tcPr>
            <w:tcW w:w="3656"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tabs>
                <w:tab w:val="left" w:pos="750"/>
                <w:tab w:val="left" w:pos="840"/>
              </w:tabs>
              <w:adjustRightInd w:val="0"/>
              <w:snapToGrid w:val="0"/>
              <w:jc w:val="center"/>
              <w:rPr>
                <w:sz w:val="24"/>
              </w:rPr>
            </w:pPr>
            <w:r>
              <w:rPr>
                <w:sz w:val="24"/>
              </w:rPr>
              <w:t>1000-5000</w:t>
            </w:r>
          </w:p>
        </w:tc>
        <w:tc>
          <w:tcPr>
            <w:tcW w:w="3657"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tabs>
                <w:tab w:val="left" w:pos="750"/>
                <w:tab w:val="left" w:pos="840"/>
              </w:tabs>
              <w:adjustRightInd w:val="0"/>
              <w:snapToGrid w:val="0"/>
              <w:jc w:val="center"/>
              <w:rPr>
                <w:sz w:val="24"/>
              </w:rPr>
            </w:pPr>
            <w:r>
              <w:rPr>
                <w:sz w:val="24"/>
              </w:rPr>
              <w:t>0.25%</w:t>
            </w:r>
          </w:p>
        </w:tc>
      </w:tr>
      <w:tr w:rsidR="00522CD1" w:rsidRPr="00652C60" w:rsidTr="00935B76">
        <w:trPr>
          <w:trHeight w:val="440"/>
          <w:jc w:val="center"/>
        </w:trPr>
        <w:tc>
          <w:tcPr>
            <w:tcW w:w="3656"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tabs>
                <w:tab w:val="left" w:pos="750"/>
                <w:tab w:val="left" w:pos="840"/>
              </w:tabs>
              <w:adjustRightInd w:val="0"/>
              <w:snapToGrid w:val="0"/>
              <w:jc w:val="center"/>
              <w:rPr>
                <w:sz w:val="24"/>
              </w:rPr>
            </w:pPr>
            <w:r>
              <w:rPr>
                <w:sz w:val="24"/>
              </w:rPr>
              <w:t>5000-10000</w:t>
            </w:r>
          </w:p>
        </w:tc>
        <w:tc>
          <w:tcPr>
            <w:tcW w:w="3657"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tabs>
                <w:tab w:val="left" w:pos="750"/>
                <w:tab w:val="left" w:pos="840"/>
              </w:tabs>
              <w:adjustRightInd w:val="0"/>
              <w:snapToGrid w:val="0"/>
              <w:jc w:val="center"/>
              <w:rPr>
                <w:sz w:val="24"/>
              </w:rPr>
            </w:pPr>
            <w:r>
              <w:rPr>
                <w:sz w:val="24"/>
              </w:rPr>
              <w:t>0.1%</w:t>
            </w:r>
          </w:p>
        </w:tc>
      </w:tr>
      <w:tr w:rsidR="00522CD1" w:rsidRPr="00652C60" w:rsidTr="00935B76">
        <w:trPr>
          <w:trHeight w:val="440"/>
          <w:jc w:val="center"/>
        </w:trPr>
        <w:tc>
          <w:tcPr>
            <w:tcW w:w="3656"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tabs>
                <w:tab w:val="left" w:pos="750"/>
                <w:tab w:val="left" w:pos="840"/>
              </w:tabs>
              <w:adjustRightInd w:val="0"/>
              <w:snapToGrid w:val="0"/>
              <w:jc w:val="center"/>
              <w:rPr>
                <w:sz w:val="24"/>
              </w:rPr>
            </w:pPr>
            <w:r>
              <w:rPr>
                <w:sz w:val="24"/>
              </w:rPr>
              <w:t>10000-100000</w:t>
            </w:r>
          </w:p>
        </w:tc>
        <w:tc>
          <w:tcPr>
            <w:tcW w:w="3657"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tabs>
                <w:tab w:val="left" w:pos="750"/>
                <w:tab w:val="left" w:pos="840"/>
              </w:tabs>
              <w:adjustRightInd w:val="0"/>
              <w:snapToGrid w:val="0"/>
              <w:jc w:val="center"/>
              <w:rPr>
                <w:sz w:val="24"/>
              </w:rPr>
            </w:pPr>
            <w:r>
              <w:rPr>
                <w:sz w:val="24"/>
              </w:rPr>
              <w:t>0.05%</w:t>
            </w:r>
          </w:p>
        </w:tc>
      </w:tr>
    </w:tbl>
    <w:p w:rsidR="00522CD1" w:rsidRDefault="00522CD1" w:rsidP="00522CD1">
      <w:pPr>
        <w:tabs>
          <w:tab w:val="left" w:pos="700"/>
        </w:tabs>
        <w:autoSpaceDE w:val="0"/>
        <w:autoSpaceDN w:val="0"/>
        <w:adjustRightInd w:val="0"/>
        <w:spacing w:line="360" w:lineRule="auto"/>
        <w:ind w:firstLineChars="200" w:firstLine="446"/>
        <w:rPr>
          <w:sz w:val="24"/>
          <w:lang w:val="zh-CN"/>
        </w:rPr>
      </w:pPr>
      <w:r>
        <w:rPr>
          <w:rFonts w:hint="eastAsia"/>
          <w:sz w:val="24"/>
          <w:lang w:val="zh-CN"/>
        </w:rPr>
        <w:t>服务费按差额定率累进法计算，向下取整，精确到元。例如</w:t>
      </w:r>
      <w:r>
        <w:rPr>
          <w:rFonts w:hint="eastAsia"/>
          <w:sz w:val="24"/>
        </w:rPr>
        <w:t>中标</w:t>
      </w:r>
      <w:r>
        <w:rPr>
          <w:rFonts w:hint="eastAsia"/>
          <w:sz w:val="24"/>
          <w:lang w:val="zh-CN"/>
        </w:rPr>
        <w:t>金额为</w:t>
      </w:r>
      <w:r>
        <w:rPr>
          <w:sz w:val="24"/>
          <w:lang w:val="zh-CN"/>
        </w:rPr>
        <w:t>6805000</w:t>
      </w:r>
      <w:r>
        <w:rPr>
          <w:rFonts w:hint="eastAsia"/>
          <w:sz w:val="24"/>
          <w:lang w:val="zh-CN"/>
        </w:rPr>
        <w:t>元，服务费</w:t>
      </w:r>
      <w:r>
        <w:rPr>
          <w:sz w:val="24"/>
          <w:lang w:val="zh-CN"/>
        </w:rPr>
        <w:t>=1000000×1%+</w:t>
      </w:r>
      <w:r>
        <w:rPr>
          <w:rFonts w:hint="eastAsia"/>
          <w:sz w:val="24"/>
          <w:lang w:val="zh-CN"/>
        </w:rPr>
        <w:t>（</w:t>
      </w:r>
      <w:r>
        <w:rPr>
          <w:sz w:val="24"/>
          <w:lang w:val="zh-CN"/>
        </w:rPr>
        <w:t>5000000-1000000</w:t>
      </w:r>
      <w:r>
        <w:rPr>
          <w:rFonts w:hint="eastAsia"/>
          <w:sz w:val="24"/>
          <w:lang w:val="zh-CN"/>
        </w:rPr>
        <w:t>）</w:t>
      </w:r>
      <w:r>
        <w:rPr>
          <w:sz w:val="24"/>
          <w:lang w:val="zh-CN"/>
        </w:rPr>
        <w:t>×0.8%+</w:t>
      </w:r>
      <w:r>
        <w:rPr>
          <w:rFonts w:hint="eastAsia"/>
          <w:sz w:val="24"/>
          <w:lang w:val="zh-CN"/>
        </w:rPr>
        <w:t>（</w:t>
      </w:r>
      <w:r>
        <w:rPr>
          <w:sz w:val="24"/>
          <w:lang w:val="zh-CN"/>
        </w:rPr>
        <w:t>6805000-5000000</w:t>
      </w:r>
      <w:r>
        <w:rPr>
          <w:rFonts w:hint="eastAsia"/>
          <w:sz w:val="24"/>
          <w:lang w:val="zh-CN"/>
        </w:rPr>
        <w:t>）</w:t>
      </w:r>
      <w:r>
        <w:rPr>
          <w:sz w:val="24"/>
          <w:lang w:val="zh-CN"/>
        </w:rPr>
        <w:t>×0.45%=50122.5</w:t>
      </w:r>
      <w:r>
        <w:rPr>
          <w:rFonts w:hint="eastAsia"/>
          <w:sz w:val="24"/>
          <w:lang w:val="zh-CN"/>
        </w:rPr>
        <w:t>元，服务费缴纳</w:t>
      </w:r>
      <w:r>
        <w:rPr>
          <w:sz w:val="24"/>
          <w:lang w:val="zh-CN"/>
        </w:rPr>
        <w:t>50122</w:t>
      </w:r>
      <w:r>
        <w:rPr>
          <w:rFonts w:hint="eastAsia"/>
          <w:sz w:val="24"/>
          <w:lang w:val="zh-CN"/>
        </w:rPr>
        <w:t>元。其中中标金额以《中标通知书》为准。</w:t>
      </w:r>
    </w:p>
    <w:p w:rsidR="00522CD1" w:rsidRDefault="00522CD1" w:rsidP="00522CD1">
      <w:pPr>
        <w:tabs>
          <w:tab w:val="left" w:pos="700"/>
        </w:tabs>
        <w:autoSpaceDE w:val="0"/>
        <w:autoSpaceDN w:val="0"/>
        <w:adjustRightInd w:val="0"/>
        <w:spacing w:line="360" w:lineRule="auto"/>
        <w:ind w:firstLineChars="200" w:firstLine="446"/>
        <w:rPr>
          <w:sz w:val="24"/>
          <w:szCs w:val="24"/>
          <w:lang w:val="zh-CN"/>
        </w:rPr>
      </w:pPr>
      <w:r>
        <w:rPr>
          <w:rFonts w:hint="eastAsia"/>
          <w:sz w:val="24"/>
          <w:szCs w:val="24"/>
        </w:rPr>
        <w:t>中标供应商应于中标公告发布之日起</w:t>
      </w:r>
      <w:r>
        <w:rPr>
          <w:sz w:val="24"/>
          <w:szCs w:val="24"/>
        </w:rPr>
        <w:t>5</w:t>
      </w:r>
      <w:r>
        <w:rPr>
          <w:rFonts w:hint="eastAsia"/>
          <w:sz w:val="24"/>
          <w:szCs w:val="24"/>
        </w:rPr>
        <w:t>个工作日内缴纳</w:t>
      </w:r>
      <w:r>
        <w:rPr>
          <w:rFonts w:hint="eastAsia"/>
          <w:sz w:val="24"/>
          <w:szCs w:val="24"/>
          <w:lang w:val="zh-CN"/>
        </w:rPr>
        <w:t>招标代理服务费，缴费单位名称须与投标单位名称一致，缴费时请注明项目编号及中标包号。</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名</w:t>
      </w:r>
      <w:r>
        <w:rPr>
          <w:rFonts w:ascii="Times New Roman" w:eastAsia="宋体" w:hAnsi="Times New Roman" w:cs="Times New Roman"/>
          <w:color w:val="auto"/>
        </w:rPr>
        <w:t xml:space="preserve">        </w:t>
      </w:r>
      <w:r>
        <w:rPr>
          <w:rFonts w:ascii="Times New Roman" w:eastAsia="宋体" w:hAnsi="Times New Roman" w:cs="Times New Roman" w:hint="eastAsia"/>
          <w:color w:val="auto"/>
        </w:rPr>
        <w:t>称：天津市公共资源交易中心</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开户行及账号：中国建设银行股份有限公司天津明华支行</w:t>
      </w:r>
      <w:r>
        <w:rPr>
          <w:rFonts w:ascii="Times New Roman" w:eastAsia="宋体" w:hAnsi="Times New Roman" w:cs="Times New Roman"/>
          <w:color w:val="auto"/>
        </w:rPr>
        <w:t xml:space="preserve"> </w:t>
      </w:r>
    </w:p>
    <w:p w:rsidR="00522CD1" w:rsidRDefault="00522CD1" w:rsidP="00522CD1">
      <w:pPr>
        <w:pStyle w:val="Default"/>
        <w:spacing w:line="360" w:lineRule="auto"/>
        <w:ind w:firstLineChars="897" w:firstLine="2002"/>
        <w:rPr>
          <w:rFonts w:ascii="Times New Roman" w:eastAsia="宋体" w:hAnsi="Times New Roman" w:cs="Times New Roman"/>
          <w:color w:val="auto"/>
        </w:rPr>
      </w:pPr>
      <w:r>
        <w:rPr>
          <w:rFonts w:ascii="Times New Roman" w:eastAsia="宋体" w:hAnsi="Times New Roman" w:cs="Times New Roman"/>
          <w:color w:val="auto"/>
        </w:rPr>
        <w:t>1205 0162 4900 0000 0675</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银行联行号：</w:t>
      </w:r>
      <w:r>
        <w:rPr>
          <w:rFonts w:ascii="Times New Roman" w:eastAsia="宋体" w:hAnsi="Times New Roman" w:cs="Times New Roman"/>
          <w:color w:val="auto"/>
        </w:rPr>
        <w:t>105110039436</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纳税人识别号：</w:t>
      </w:r>
      <w:r>
        <w:rPr>
          <w:rFonts w:ascii="Times New Roman" w:eastAsia="宋体" w:hAnsi="Times New Roman" w:cs="Times New Roman"/>
          <w:color w:val="auto"/>
        </w:rPr>
        <w:t>1212 0000 MB1E 44809C</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地址：天津市河东区红星路</w:t>
      </w:r>
      <w:r>
        <w:rPr>
          <w:rFonts w:ascii="Times New Roman" w:eastAsia="宋体" w:hAnsi="Times New Roman" w:cs="Times New Roman"/>
          <w:color w:val="auto"/>
        </w:rPr>
        <w:t>79</w:t>
      </w:r>
      <w:r>
        <w:rPr>
          <w:rFonts w:ascii="Times New Roman" w:eastAsia="宋体" w:hAnsi="Times New Roman" w:cs="Times New Roman" w:hint="eastAsia"/>
          <w:color w:val="auto"/>
        </w:rPr>
        <w:t>号</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缴费及申请开票系统：</w:t>
      </w:r>
      <w:r>
        <w:rPr>
          <w:rFonts w:ascii="Times New Roman" w:eastAsia="宋体" w:hAnsi="Times New Roman" w:cs="Times New Roman"/>
          <w:color w:val="auto"/>
        </w:rPr>
        <w:t>http://pay.tjggzy.cn/</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缴费及开票咨询电话：</w:t>
      </w:r>
      <w:r>
        <w:rPr>
          <w:rFonts w:ascii="Times New Roman" w:eastAsia="宋体" w:hAnsi="Times New Roman" w:cs="Times New Roman"/>
          <w:color w:val="auto"/>
        </w:rPr>
        <w:t>022-24532012</w:t>
      </w:r>
    </w:p>
    <w:p w:rsidR="00522CD1" w:rsidRDefault="00522CD1" w:rsidP="00522CD1">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hint="eastAsia"/>
          <w:color w:val="auto"/>
        </w:rPr>
        <w:t>年</w:t>
      </w:r>
      <w:r>
        <w:rPr>
          <w:rFonts w:ascii="Times New Roman" w:eastAsia="宋体" w:hAnsi="Times New Roman" w:cs="Times New Roman"/>
          <w:color w:val="auto"/>
        </w:rPr>
        <w:t xml:space="preserve">5 </w:t>
      </w:r>
      <w:r>
        <w:rPr>
          <w:rFonts w:ascii="Times New Roman" w:eastAsia="宋体" w:hAnsi="Times New Roman" w:cs="Times New Roman" w:hint="eastAsia"/>
          <w:color w:val="auto"/>
        </w:rPr>
        <w:t>月</w:t>
      </w:r>
      <w:r>
        <w:rPr>
          <w:rFonts w:ascii="Times New Roman" w:eastAsia="宋体" w:hAnsi="Times New Roman" w:cs="Times New Roman"/>
          <w:color w:val="auto"/>
        </w:rPr>
        <w:t>22</w:t>
      </w:r>
      <w:r>
        <w:rPr>
          <w:rFonts w:ascii="Times New Roman" w:eastAsia="宋体" w:hAnsi="Times New Roman" w:cs="Times New Roman" w:hint="eastAsia"/>
          <w:color w:val="auto"/>
        </w:rPr>
        <w:t>日</w:t>
      </w:r>
    </w:p>
    <w:p w:rsidR="00522CD1" w:rsidRDefault="00522CD1" w:rsidP="00522CD1">
      <w:pPr>
        <w:pStyle w:val="ad"/>
        <w:rPr>
          <w:rFonts w:ascii="Times New Roman" w:hAnsi="Times New Roman"/>
        </w:rPr>
      </w:pPr>
      <w:r>
        <w:rPr>
          <w:rFonts w:ascii="Times New Roman" w:hAnsi="Times New Roman" w:hint="eastAsia"/>
        </w:rPr>
        <w:lastRenderedPageBreak/>
        <w:t>第二部分</w:t>
      </w:r>
      <w:r>
        <w:rPr>
          <w:rFonts w:ascii="Times New Roman" w:hAnsi="Times New Roman"/>
        </w:rPr>
        <w:t xml:space="preserve">  </w:t>
      </w:r>
      <w:r>
        <w:rPr>
          <w:rFonts w:ascii="Times New Roman" w:hAnsi="Times New Roman" w:hint="eastAsia"/>
        </w:rPr>
        <w:t>招标项目要求</w:t>
      </w:r>
      <w:bookmarkEnd w:id="3"/>
    </w:p>
    <w:p w:rsidR="00522CD1" w:rsidRDefault="00522CD1" w:rsidP="00522CD1">
      <w:pPr>
        <w:tabs>
          <w:tab w:val="left" w:pos="210"/>
        </w:tabs>
        <w:autoSpaceDE w:val="0"/>
        <w:autoSpaceDN w:val="0"/>
        <w:adjustRightInd w:val="0"/>
        <w:spacing w:line="360" w:lineRule="auto"/>
        <w:ind w:firstLineChars="200" w:firstLine="446"/>
        <w:outlineLvl w:val="0"/>
        <w:rPr>
          <w:sz w:val="24"/>
          <w:szCs w:val="24"/>
        </w:rPr>
      </w:pPr>
      <w:r>
        <w:rPr>
          <w:rFonts w:hint="eastAsia"/>
          <w:sz w:val="24"/>
          <w:szCs w:val="24"/>
        </w:rPr>
        <w:t>一、商务要求</w:t>
      </w:r>
    </w:p>
    <w:p w:rsidR="00522CD1" w:rsidRDefault="00522CD1" w:rsidP="00522CD1">
      <w:pPr>
        <w:autoSpaceDE w:val="0"/>
        <w:autoSpaceDN w:val="0"/>
        <w:adjustRightInd w:val="0"/>
        <w:spacing w:line="360" w:lineRule="auto"/>
        <w:ind w:firstLineChars="200" w:firstLine="446"/>
        <w:rPr>
          <w:sz w:val="24"/>
        </w:rPr>
      </w:pPr>
      <w:r>
        <w:rPr>
          <w:rFonts w:hint="eastAsia"/>
          <w:sz w:val="24"/>
        </w:rPr>
        <w:t>（一）报价要求</w:t>
      </w:r>
    </w:p>
    <w:p w:rsidR="00522CD1" w:rsidRDefault="00522CD1" w:rsidP="00522CD1">
      <w:pPr>
        <w:autoSpaceDE w:val="0"/>
        <w:autoSpaceDN w:val="0"/>
        <w:adjustRightInd w:val="0"/>
        <w:spacing w:line="360" w:lineRule="auto"/>
        <w:ind w:firstLineChars="200" w:firstLine="446"/>
        <w:rPr>
          <w:sz w:val="24"/>
        </w:rPr>
      </w:pPr>
      <w:r>
        <w:rPr>
          <w:sz w:val="24"/>
        </w:rPr>
        <w:t xml:space="preserve">1. </w:t>
      </w:r>
      <w:r>
        <w:rPr>
          <w:rFonts w:hint="eastAsia"/>
          <w:sz w:val="24"/>
        </w:rPr>
        <w:t>投标报价以人民币填列。</w:t>
      </w:r>
    </w:p>
    <w:p w:rsidR="00522CD1" w:rsidRDefault="00522CD1" w:rsidP="00522CD1">
      <w:pPr>
        <w:autoSpaceDE w:val="0"/>
        <w:autoSpaceDN w:val="0"/>
        <w:adjustRightInd w:val="0"/>
        <w:spacing w:line="360" w:lineRule="auto"/>
        <w:ind w:firstLineChars="200" w:firstLine="446"/>
        <w:rPr>
          <w:sz w:val="24"/>
        </w:rPr>
      </w:pPr>
      <w:r>
        <w:rPr>
          <w:sz w:val="24"/>
        </w:rPr>
        <w:t xml:space="preserve">2. </w:t>
      </w:r>
      <w:r>
        <w:rPr>
          <w:rFonts w:hint="eastAsia"/>
          <w:sz w:val="24"/>
        </w:rPr>
        <w:t>投标人的报价应包括：人员费用、服务费用、材料费用等为完成招标文件规定的一切工作所需的全部费用。投标人所报价格应为最终优惠价格。</w:t>
      </w:r>
    </w:p>
    <w:p w:rsidR="00522CD1" w:rsidRDefault="00522CD1" w:rsidP="00522CD1">
      <w:pPr>
        <w:spacing w:line="360" w:lineRule="auto"/>
        <w:ind w:firstLineChars="200" w:firstLine="446"/>
        <w:rPr>
          <w:kern w:val="0"/>
          <w:sz w:val="24"/>
          <w:szCs w:val="24"/>
        </w:rPr>
      </w:pPr>
      <w:r>
        <w:rPr>
          <w:kern w:val="0"/>
          <w:sz w:val="24"/>
          <w:szCs w:val="24"/>
        </w:rPr>
        <w:t xml:space="preserve">3. </w:t>
      </w:r>
      <w:r>
        <w:rPr>
          <w:rFonts w:hint="eastAsia"/>
          <w:sz w:val="24"/>
        </w:rPr>
        <w:t>验收相关费用由投标人负责。</w:t>
      </w:r>
    </w:p>
    <w:p w:rsidR="00522CD1" w:rsidRDefault="00522CD1" w:rsidP="00522CD1">
      <w:pPr>
        <w:autoSpaceDE w:val="0"/>
        <w:autoSpaceDN w:val="0"/>
        <w:adjustRightInd w:val="0"/>
        <w:spacing w:line="360" w:lineRule="auto"/>
        <w:ind w:firstLineChars="200" w:firstLine="446"/>
        <w:rPr>
          <w:sz w:val="24"/>
        </w:rPr>
      </w:pPr>
      <w:r>
        <w:rPr>
          <w:rFonts w:hint="eastAsia"/>
          <w:sz w:val="24"/>
        </w:rPr>
        <w:t>（二）服务要求</w:t>
      </w:r>
    </w:p>
    <w:p w:rsidR="00522CD1" w:rsidRDefault="00522CD1" w:rsidP="00522CD1">
      <w:pPr>
        <w:autoSpaceDE w:val="0"/>
        <w:autoSpaceDN w:val="0"/>
        <w:adjustRightInd w:val="0"/>
        <w:spacing w:line="360" w:lineRule="auto"/>
        <w:ind w:firstLineChars="200" w:firstLine="446"/>
        <w:rPr>
          <w:sz w:val="24"/>
        </w:rPr>
      </w:pPr>
      <w:r>
        <w:rPr>
          <w:rFonts w:hint="eastAsia"/>
          <w:sz w:val="24"/>
        </w:rPr>
        <w:t>投标人提供详细的服务方案。</w:t>
      </w:r>
    </w:p>
    <w:p w:rsidR="00522CD1" w:rsidRDefault="00522CD1" w:rsidP="00522CD1">
      <w:pPr>
        <w:autoSpaceDE w:val="0"/>
        <w:autoSpaceDN w:val="0"/>
        <w:adjustRightInd w:val="0"/>
        <w:spacing w:line="360" w:lineRule="auto"/>
        <w:ind w:firstLineChars="200" w:firstLine="446"/>
        <w:rPr>
          <w:sz w:val="24"/>
        </w:rPr>
      </w:pPr>
      <w:r>
        <w:rPr>
          <w:rFonts w:hint="eastAsia"/>
          <w:sz w:val="24"/>
        </w:rPr>
        <w:t>（三）时间、地点要求</w:t>
      </w:r>
    </w:p>
    <w:p w:rsidR="00522CD1" w:rsidRDefault="00522CD1" w:rsidP="00522CD1">
      <w:pPr>
        <w:autoSpaceDE w:val="0"/>
        <w:autoSpaceDN w:val="0"/>
        <w:adjustRightInd w:val="0"/>
        <w:spacing w:line="360" w:lineRule="auto"/>
        <w:ind w:firstLineChars="200" w:firstLine="446"/>
        <w:rPr>
          <w:sz w:val="24"/>
        </w:rPr>
      </w:pPr>
      <w:r>
        <w:rPr>
          <w:sz w:val="24"/>
        </w:rPr>
        <w:t xml:space="preserve">1. </w:t>
      </w:r>
      <w:r>
        <w:rPr>
          <w:rFonts w:hint="eastAsia"/>
          <w:sz w:val="24"/>
        </w:rPr>
        <w:t>时间要求：</w:t>
      </w:r>
      <w:r>
        <w:rPr>
          <w:sz w:val="24"/>
        </w:rPr>
        <w:t>2025</w:t>
      </w:r>
      <w:r>
        <w:rPr>
          <w:rFonts w:hint="eastAsia"/>
          <w:sz w:val="24"/>
        </w:rPr>
        <w:t>年</w:t>
      </w:r>
      <w:r>
        <w:rPr>
          <w:sz w:val="24"/>
        </w:rPr>
        <w:t>6</w:t>
      </w:r>
      <w:r>
        <w:rPr>
          <w:rFonts w:hint="eastAsia"/>
          <w:sz w:val="24"/>
        </w:rPr>
        <w:t>月</w:t>
      </w:r>
      <w:r>
        <w:rPr>
          <w:sz w:val="24"/>
        </w:rPr>
        <w:t>13</w:t>
      </w:r>
      <w:r>
        <w:rPr>
          <w:rFonts w:hint="eastAsia"/>
          <w:sz w:val="24"/>
        </w:rPr>
        <w:t>日</w:t>
      </w:r>
      <w:r>
        <w:rPr>
          <w:sz w:val="24"/>
        </w:rPr>
        <w:t xml:space="preserve"> </w:t>
      </w:r>
      <w:r>
        <w:rPr>
          <w:rFonts w:hint="eastAsia"/>
          <w:sz w:val="24"/>
        </w:rPr>
        <w:t>举办活动（特殊情况以合同为准）。</w:t>
      </w:r>
    </w:p>
    <w:p w:rsidR="00522CD1" w:rsidRDefault="00522CD1" w:rsidP="00522CD1">
      <w:pPr>
        <w:autoSpaceDE w:val="0"/>
        <w:autoSpaceDN w:val="0"/>
        <w:adjustRightInd w:val="0"/>
        <w:spacing w:line="360" w:lineRule="auto"/>
        <w:ind w:firstLineChars="200" w:firstLine="446"/>
        <w:rPr>
          <w:sz w:val="24"/>
        </w:rPr>
      </w:pPr>
      <w:r>
        <w:rPr>
          <w:sz w:val="24"/>
        </w:rPr>
        <w:t xml:space="preserve">2. </w:t>
      </w:r>
      <w:r>
        <w:rPr>
          <w:rFonts w:hint="eastAsia"/>
          <w:sz w:val="24"/>
        </w:rPr>
        <w:t>服务地点：天津市行政区域内（特殊情况以合同为准）。</w:t>
      </w:r>
    </w:p>
    <w:p w:rsidR="00522CD1" w:rsidRDefault="00522CD1" w:rsidP="00522CD1">
      <w:pPr>
        <w:autoSpaceDE w:val="0"/>
        <w:autoSpaceDN w:val="0"/>
        <w:adjustRightInd w:val="0"/>
        <w:spacing w:line="360" w:lineRule="auto"/>
        <w:ind w:firstLineChars="200" w:firstLine="446"/>
        <w:rPr>
          <w:sz w:val="24"/>
        </w:rPr>
      </w:pPr>
      <w:r>
        <w:rPr>
          <w:rFonts w:hint="eastAsia"/>
          <w:sz w:val="24"/>
        </w:rPr>
        <w:t>（四）付款方式</w:t>
      </w:r>
    </w:p>
    <w:p w:rsidR="00522CD1" w:rsidRDefault="00522CD1" w:rsidP="00522CD1">
      <w:pPr>
        <w:autoSpaceDE w:val="0"/>
        <w:autoSpaceDN w:val="0"/>
        <w:adjustRightInd w:val="0"/>
        <w:spacing w:line="360" w:lineRule="auto"/>
        <w:ind w:firstLineChars="200" w:firstLine="446"/>
        <w:rPr>
          <w:sz w:val="24"/>
        </w:rPr>
      </w:pPr>
      <w:r>
        <w:rPr>
          <w:rFonts w:hint="eastAsia"/>
          <w:sz w:val="24"/>
        </w:rPr>
        <w:t>签订合同后</w:t>
      </w:r>
      <w:r>
        <w:rPr>
          <w:sz w:val="24"/>
        </w:rPr>
        <w:t>15</w:t>
      </w:r>
      <w:r>
        <w:rPr>
          <w:rFonts w:hint="eastAsia"/>
          <w:sz w:val="24"/>
        </w:rPr>
        <w:t>个工作日内一次性支付合同金额的</w:t>
      </w:r>
      <w:r>
        <w:rPr>
          <w:sz w:val="24"/>
        </w:rPr>
        <w:t>100%</w:t>
      </w:r>
      <w:r>
        <w:rPr>
          <w:rFonts w:hint="eastAsia"/>
          <w:sz w:val="24"/>
        </w:rPr>
        <w:t>（特殊情况以合同为准）。</w:t>
      </w:r>
    </w:p>
    <w:p w:rsidR="00522CD1" w:rsidRDefault="00522CD1" w:rsidP="00522CD1">
      <w:pPr>
        <w:autoSpaceDE w:val="0"/>
        <w:autoSpaceDN w:val="0"/>
        <w:adjustRightInd w:val="0"/>
        <w:spacing w:line="360" w:lineRule="auto"/>
        <w:ind w:firstLineChars="200" w:firstLine="446"/>
        <w:rPr>
          <w:sz w:val="24"/>
        </w:rPr>
      </w:pPr>
      <w:r>
        <w:rPr>
          <w:rFonts w:hint="eastAsia"/>
          <w:sz w:val="24"/>
        </w:rPr>
        <w:t>（五）投标保证金和履约保证金</w:t>
      </w:r>
    </w:p>
    <w:p w:rsidR="00522CD1" w:rsidRDefault="00522CD1" w:rsidP="00522CD1">
      <w:pPr>
        <w:autoSpaceDE w:val="0"/>
        <w:autoSpaceDN w:val="0"/>
        <w:adjustRightInd w:val="0"/>
        <w:spacing w:line="360" w:lineRule="auto"/>
        <w:ind w:firstLineChars="200" w:firstLine="446"/>
        <w:rPr>
          <w:sz w:val="24"/>
        </w:rPr>
      </w:pPr>
      <w:r>
        <w:rPr>
          <w:rFonts w:hint="eastAsia"/>
          <w:sz w:val="24"/>
        </w:rPr>
        <w:t>本项目不收取投标保证金和履约保证金。</w:t>
      </w:r>
    </w:p>
    <w:p w:rsidR="00522CD1" w:rsidRDefault="00522CD1" w:rsidP="00522CD1">
      <w:pPr>
        <w:autoSpaceDE w:val="0"/>
        <w:autoSpaceDN w:val="0"/>
        <w:adjustRightInd w:val="0"/>
        <w:spacing w:line="360" w:lineRule="auto"/>
        <w:ind w:firstLineChars="200" w:firstLine="446"/>
        <w:rPr>
          <w:sz w:val="24"/>
        </w:rPr>
      </w:pPr>
      <w:r>
        <w:rPr>
          <w:rFonts w:hint="eastAsia"/>
          <w:sz w:val="24"/>
        </w:rPr>
        <w:t>（六）验收方法及标准</w:t>
      </w:r>
    </w:p>
    <w:p w:rsidR="00522CD1" w:rsidRDefault="00522CD1" w:rsidP="00522CD1">
      <w:pPr>
        <w:autoSpaceDE w:val="0"/>
        <w:autoSpaceDN w:val="0"/>
        <w:adjustRightInd w:val="0"/>
        <w:spacing w:line="360" w:lineRule="auto"/>
        <w:ind w:firstLineChars="200" w:firstLine="446"/>
        <w:rPr>
          <w:sz w:val="24"/>
        </w:rPr>
      </w:pPr>
      <w:r>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Pr>
          <w:rFonts w:hint="eastAsia"/>
          <w:sz w:val="24"/>
        </w:rPr>
        <w:t>验收书</w:t>
      </w:r>
      <w:proofErr w:type="gramEnd"/>
      <w:r>
        <w:rPr>
          <w:rFonts w:hint="eastAsia"/>
          <w:sz w:val="24"/>
        </w:rPr>
        <w:t>的参考资料一并存档。验收结束后，应当出具验收书，列明各项服务的考核验收情况及项目总体评价，由验收双方共同签署。</w:t>
      </w:r>
    </w:p>
    <w:p w:rsidR="00522CD1" w:rsidRDefault="00522CD1" w:rsidP="00522CD1">
      <w:pPr>
        <w:autoSpaceDE w:val="0"/>
        <w:autoSpaceDN w:val="0"/>
        <w:adjustRightInd w:val="0"/>
        <w:spacing w:line="360" w:lineRule="auto"/>
        <w:ind w:firstLineChars="200" w:firstLine="446"/>
        <w:rPr>
          <w:bCs/>
          <w:sz w:val="24"/>
        </w:rPr>
      </w:pPr>
      <w:r>
        <w:rPr>
          <w:rFonts w:hint="eastAsia"/>
          <w:sz w:val="24"/>
        </w:rPr>
        <w:t>二</w:t>
      </w:r>
      <w:r>
        <w:rPr>
          <w:rFonts w:hint="eastAsia"/>
          <w:bCs/>
          <w:sz w:val="24"/>
        </w:rPr>
        <w:t>、技术要求</w:t>
      </w:r>
    </w:p>
    <w:p w:rsidR="00522CD1" w:rsidRDefault="00522CD1" w:rsidP="00522CD1">
      <w:pPr>
        <w:spacing w:line="360" w:lineRule="auto"/>
        <w:ind w:firstLineChars="200" w:firstLine="446"/>
        <w:outlineLvl w:val="0"/>
        <w:rPr>
          <w:sz w:val="24"/>
        </w:rPr>
      </w:pPr>
      <w:r>
        <w:rPr>
          <w:rFonts w:hint="eastAsia"/>
          <w:sz w:val="24"/>
        </w:rPr>
        <w:t>（一）投标人须承诺所提供的服务、人员及设备符合相关强制性规定。</w:t>
      </w:r>
    </w:p>
    <w:p w:rsidR="00522CD1" w:rsidRDefault="00522CD1" w:rsidP="00522CD1">
      <w:pPr>
        <w:spacing w:line="360" w:lineRule="auto"/>
        <w:ind w:firstLineChars="200" w:firstLine="446"/>
        <w:outlineLvl w:val="0"/>
        <w:rPr>
          <w:sz w:val="24"/>
        </w:rPr>
      </w:pPr>
      <w:r>
        <w:rPr>
          <w:rFonts w:hint="eastAsia"/>
          <w:sz w:val="24"/>
        </w:rPr>
        <w:lastRenderedPageBreak/>
        <w:t>（二）具体需求详见本部分项目需求书。</w:t>
      </w:r>
    </w:p>
    <w:p w:rsidR="00522CD1" w:rsidRDefault="00522CD1" w:rsidP="00522CD1">
      <w:pPr>
        <w:spacing w:line="360" w:lineRule="auto"/>
        <w:ind w:firstLineChars="200" w:firstLine="446"/>
        <w:outlineLvl w:val="0"/>
        <w:rPr>
          <w:sz w:val="24"/>
        </w:rPr>
      </w:pPr>
      <w:r>
        <w:rPr>
          <w:rFonts w:hint="eastAsia"/>
          <w:sz w:val="24"/>
        </w:rPr>
        <w:t>三、评分因素及评标标准</w:t>
      </w:r>
      <w:r>
        <w:rPr>
          <w:sz w:val="24"/>
        </w:rPr>
        <w:t xml:space="preserve">    </w:t>
      </w: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418"/>
        <w:gridCol w:w="7307"/>
        <w:gridCol w:w="1142"/>
      </w:tblGrid>
      <w:tr w:rsidR="00522CD1" w:rsidRPr="00652C60" w:rsidTr="00935B76">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kern w:val="0"/>
                <w:sz w:val="24"/>
                <w:szCs w:val="24"/>
              </w:rPr>
            </w:pPr>
            <w:r>
              <w:rPr>
                <w:rFonts w:hint="eastAsia"/>
                <w:kern w:val="0"/>
                <w:sz w:val="24"/>
                <w:szCs w:val="24"/>
              </w:rPr>
              <w:t>第一部分</w:t>
            </w:r>
            <w:r>
              <w:rPr>
                <w:kern w:val="0"/>
                <w:sz w:val="24"/>
                <w:szCs w:val="24"/>
              </w:rPr>
              <w:t xml:space="preserve"> </w:t>
            </w:r>
            <w:r>
              <w:rPr>
                <w:rFonts w:hint="eastAsia"/>
                <w:kern w:val="0"/>
                <w:sz w:val="24"/>
                <w:szCs w:val="24"/>
              </w:rPr>
              <w:t>价格（</w:t>
            </w:r>
            <w:r>
              <w:rPr>
                <w:kern w:val="0"/>
                <w:sz w:val="24"/>
                <w:szCs w:val="24"/>
              </w:rPr>
              <w:t>20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kern w:val="0"/>
                <w:sz w:val="24"/>
                <w:szCs w:val="24"/>
              </w:rPr>
            </w:pPr>
            <w:r>
              <w:rPr>
                <w:rFonts w:hint="eastAsia"/>
                <w:kern w:val="0"/>
                <w:sz w:val="24"/>
                <w:szCs w:val="24"/>
              </w:rPr>
              <w:t>分值</w:t>
            </w:r>
          </w:p>
        </w:tc>
      </w:tr>
      <w:tr w:rsidR="00522CD1" w:rsidRPr="00652C60" w:rsidTr="00935B76">
        <w:trPr>
          <w:trHeight w:val="78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522CD1" w:rsidRDefault="00522CD1" w:rsidP="00935B76">
            <w:pPr>
              <w:widowControl/>
              <w:adjustRightInd w:val="0"/>
              <w:snapToGrid w:val="0"/>
              <w:jc w:val="center"/>
              <w:rPr>
                <w:kern w:val="0"/>
                <w:sz w:val="24"/>
                <w:szCs w:val="24"/>
              </w:rPr>
            </w:pPr>
            <w:r>
              <w:rPr>
                <w:kern w:val="0"/>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kern w:val="0"/>
                <w:sz w:val="24"/>
                <w:szCs w:val="24"/>
              </w:rPr>
            </w:pPr>
            <w:r>
              <w:rPr>
                <w:rFonts w:hint="eastAsia"/>
                <w:kern w:val="0"/>
                <w:sz w:val="24"/>
                <w:szCs w:val="24"/>
              </w:rPr>
              <w:t>价格</w:t>
            </w:r>
          </w:p>
        </w:tc>
        <w:tc>
          <w:tcPr>
            <w:tcW w:w="7311"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rPr>
                <w:kern w:val="0"/>
                <w:sz w:val="24"/>
                <w:szCs w:val="24"/>
              </w:rPr>
            </w:pPr>
            <w:r>
              <w:rPr>
                <w:rFonts w:hint="eastAsia"/>
                <w:kern w:val="0"/>
                <w:sz w:val="24"/>
                <w:szCs w:val="24"/>
              </w:rPr>
              <w:t>（</w:t>
            </w:r>
            <w:r>
              <w:rPr>
                <w:kern w:val="0"/>
                <w:sz w:val="24"/>
                <w:szCs w:val="24"/>
              </w:rPr>
              <w:t>1</w:t>
            </w:r>
            <w:r>
              <w:rPr>
                <w:rFonts w:hint="eastAsia"/>
                <w:kern w:val="0"/>
                <w:sz w:val="24"/>
                <w:szCs w:val="24"/>
              </w:rPr>
              <w:t>）投标报价超过采购预算的，投标无效，未超过采购预算的投标报价按以下公式进行计算。</w:t>
            </w:r>
          </w:p>
          <w:p w:rsidR="00522CD1" w:rsidRDefault="00522CD1" w:rsidP="00935B76">
            <w:pPr>
              <w:widowControl/>
              <w:adjustRightInd w:val="0"/>
              <w:snapToGrid w:val="0"/>
              <w:rPr>
                <w:kern w:val="0"/>
                <w:sz w:val="24"/>
                <w:szCs w:val="24"/>
              </w:rPr>
            </w:pPr>
            <w:r>
              <w:rPr>
                <w:rFonts w:hint="eastAsia"/>
                <w:kern w:val="0"/>
                <w:sz w:val="24"/>
                <w:szCs w:val="24"/>
              </w:rPr>
              <w:t>（</w:t>
            </w:r>
            <w:r>
              <w:rPr>
                <w:kern w:val="0"/>
                <w:sz w:val="24"/>
                <w:szCs w:val="24"/>
              </w:rPr>
              <w:t>2</w:t>
            </w:r>
            <w:r>
              <w:rPr>
                <w:rFonts w:hint="eastAsia"/>
                <w:kern w:val="0"/>
                <w:sz w:val="24"/>
                <w:szCs w:val="24"/>
              </w:rPr>
              <w:t>）投标报价得分</w:t>
            </w:r>
            <w:r>
              <w:rPr>
                <w:kern w:val="0"/>
                <w:sz w:val="24"/>
                <w:szCs w:val="24"/>
              </w:rPr>
              <w:t>=</w:t>
            </w:r>
            <w:r>
              <w:rPr>
                <w:rFonts w:hint="eastAsia"/>
                <w:kern w:val="0"/>
                <w:sz w:val="24"/>
                <w:szCs w:val="24"/>
              </w:rPr>
              <w:t>（评标基准价</w:t>
            </w:r>
            <w:r>
              <w:rPr>
                <w:kern w:val="0"/>
                <w:sz w:val="24"/>
                <w:szCs w:val="24"/>
              </w:rPr>
              <w:t>/</w:t>
            </w:r>
            <w:r>
              <w:rPr>
                <w:rFonts w:hint="eastAsia"/>
                <w:kern w:val="0"/>
                <w:sz w:val="24"/>
                <w:szCs w:val="24"/>
              </w:rPr>
              <w:t>投标报价）</w:t>
            </w:r>
            <w:r>
              <w:rPr>
                <w:kern w:val="0"/>
                <w:sz w:val="24"/>
                <w:szCs w:val="24"/>
              </w:rPr>
              <w:t>×20</w:t>
            </w:r>
          </w:p>
          <w:p w:rsidR="00522CD1" w:rsidRDefault="00522CD1" w:rsidP="00935B76">
            <w:pPr>
              <w:widowControl/>
              <w:adjustRightInd w:val="0"/>
              <w:snapToGrid w:val="0"/>
              <w:rPr>
                <w:kern w:val="0"/>
                <w:sz w:val="24"/>
                <w:szCs w:val="24"/>
              </w:rPr>
            </w:pPr>
            <w:r>
              <w:rPr>
                <w:rFonts w:hint="eastAsia"/>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kern w:val="0"/>
                <w:sz w:val="24"/>
                <w:szCs w:val="24"/>
              </w:rPr>
            </w:pPr>
            <w:r>
              <w:rPr>
                <w:kern w:val="0"/>
                <w:sz w:val="24"/>
                <w:szCs w:val="24"/>
              </w:rPr>
              <w:t>20</w:t>
            </w:r>
          </w:p>
        </w:tc>
      </w:tr>
      <w:tr w:rsidR="00522CD1" w:rsidRPr="00652C60" w:rsidTr="00935B76">
        <w:trPr>
          <w:trHeight w:val="245"/>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522CD1" w:rsidRDefault="00522CD1" w:rsidP="00935B76">
            <w:pPr>
              <w:widowControl/>
              <w:adjustRightInd w:val="0"/>
              <w:snapToGrid w:val="0"/>
              <w:jc w:val="center"/>
              <w:rPr>
                <w:kern w:val="0"/>
                <w:sz w:val="24"/>
                <w:szCs w:val="24"/>
              </w:rPr>
            </w:pPr>
            <w:r>
              <w:rPr>
                <w:rFonts w:hint="eastAsia"/>
                <w:kern w:val="0"/>
                <w:sz w:val="24"/>
                <w:szCs w:val="24"/>
              </w:rPr>
              <w:t>第二部分</w:t>
            </w:r>
            <w:r>
              <w:rPr>
                <w:kern w:val="0"/>
                <w:sz w:val="24"/>
                <w:szCs w:val="24"/>
              </w:rPr>
              <w:t xml:space="preserve"> </w:t>
            </w:r>
            <w:r>
              <w:rPr>
                <w:rFonts w:hint="eastAsia"/>
                <w:kern w:val="0"/>
                <w:sz w:val="24"/>
                <w:szCs w:val="24"/>
              </w:rPr>
              <w:t>客观分（</w:t>
            </w:r>
            <w:r>
              <w:rPr>
                <w:kern w:val="0"/>
                <w:sz w:val="24"/>
                <w:szCs w:val="24"/>
              </w:rPr>
              <w:t>18</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kern w:val="0"/>
                <w:sz w:val="24"/>
                <w:szCs w:val="24"/>
              </w:rPr>
            </w:pPr>
            <w:r>
              <w:rPr>
                <w:rFonts w:hint="eastAsia"/>
                <w:kern w:val="0"/>
                <w:sz w:val="24"/>
                <w:szCs w:val="24"/>
              </w:rPr>
              <w:t>分值</w:t>
            </w:r>
          </w:p>
        </w:tc>
      </w:tr>
      <w:tr w:rsidR="00522CD1" w:rsidRPr="00652C60" w:rsidTr="00935B76">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522CD1" w:rsidRDefault="00522CD1" w:rsidP="00935B76">
            <w:pPr>
              <w:widowControl/>
              <w:adjustRightInd w:val="0"/>
              <w:snapToGrid w:val="0"/>
              <w:jc w:val="center"/>
              <w:rPr>
                <w:kern w:val="0"/>
                <w:sz w:val="24"/>
                <w:szCs w:val="24"/>
              </w:rPr>
            </w:pPr>
            <w:r>
              <w:rPr>
                <w:kern w:val="0"/>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kern w:val="0"/>
                <w:sz w:val="24"/>
                <w:szCs w:val="24"/>
              </w:rPr>
            </w:pPr>
            <w:r>
              <w:rPr>
                <w:rFonts w:hint="eastAsia"/>
                <w:kern w:val="0"/>
                <w:sz w:val="24"/>
                <w:szCs w:val="24"/>
              </w:rPr>
              <w:t>投标人业绩</w:t>
            </w:r>
          </w:p>
        </w:tc>
        <w:tc>
          <w:tcPr>
            <w:tcW w:w="7311"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rPr>
                <w:kern w:val="0"/>
                <w:sz w:val="24"/>
                <w:szCs w:val="24"/>
              </w:rPr>
            </w:pPr>
            <w:r>
              <w:rPr>
                <w:rFonts w:hint="eastAsia"/>
                <w:kern w:val="0"/>
                <w:sz w:val="24"/>
                <w:szCs w:val="24"/>
              </w:rPr>
              <w:t>完全按照以下要求提供投标人曾实施宣传活动业绩，提供的证明材料均不得遮挡涂黑，否则不予认定加分。</w:t>
            </w:r>
          </w:p>
          <w:p w:rsidR="00522CD1" w:rsidRDefault="00522CD1" w:rsidP="00935B76">
            <w:pPr>
              <w:widowControl/>
              <w:adjustRightInd w:val="0"/>
              <w:snapToGrid w:val="0"/>
              <w:rPr>
                <w:kern w:val="0"/>
                <w:sz w:val="24"/>
                <w:szCs w:val="24"/>
              </w:rPr>
            </w:pPr>
            <w:r>
              <w:rPr>
                <w:kern w:val="0"/>
                <w:sz w:val="24"/>
                <w:szCs w:val="24"/>
              </w:rPr>
              <w:t xml:space="preserve">A. </w:t>
            </w:r>
            <w:r>
              <w:rPr>
                <w:rFonts w:hint="eastAsia"/>
                <w:kern w:val="0"/>
                <w:sz w:val="24"/>
                <w:szCs w:val="24"/>
              </w:rPr>
              <w:t>合同原件扫描件。包括买卖双方名称及盖章、服务内容</w:t>
            </w:r>
            <w:r>
              <w:rPr>
                <w:rFonts w:hint="eastAsia"/>
                <w:bCs/>
                <w:sz w:val="24"/>
              </w:rPr>
              <w:t>、合同签订日期（应为</w:t>
            </w:r>
            <w:r>
              <w:rPr>
                <w:bCs/>
                <w:sz w:val="24"/>
              </w:rPr>
              <w:t>2022</w:t>
            </w:r>
            <w:r>
              <w:rPr>
                <w:rFonts w:hint="eastAsia"/>
                <w:bCs/>
                <w:sz w:val="24"/>
              </w:rPr>
              <w:t>年</w:t>
            </w:r>
            <w:r>
              <w:rPr>
                <w:bCs/>
                <w:sz w:val="24"/>
              </w:rPr>
              <w:t>1</w:t>
            </w:r>
            <w:r>
              <w:rPr>
                <w:rFonts w:hint="eastAsia"/>
                <w:bCs/>
                <w:sz w:val="24"/>
              </w:rPr>
              <w:t>月</w:t>
            </w:r>
            <w:r>
              <w:rPr>
                <w:bCs/>
                <w:sz w:val="24"/>
              </w:rPr>
              <w:t>1</w:t>
            </w:r>
            <w:r>
              <w:rPr>
                <w:rFonts w:hint="eastAsia"/>
                <w:bCs/>
                <w:sz w:val="24"/>
              </w:rPr>
              <w:t>日或以后）</w:t>
            </w:r>
            <w:r>
              <w:rPr>
                <w:rFonts w:hint="eastAsia"/>
                <w:kern w:val="0"/>
                <w:sz w:val="24"/>
                <w:szCs w:val="24"/>
              </w:rPr>
              <w:t>。</w:t>
            </w:r>
          </w:p>
          <w:p w:rsidR="00522CD1" w:rsidRDefault="00522CD1" w:rsidP="00935B76">
            <w:pPr>
              <w:widowControl/>
              <w:adjustRightInd w:val="0"/>
              <w:snapToGrid w:val="0"/>
              <w:rPr>
                <w:kern w:val="0"/>
                <w:sz w:val="24"/>
                <w:szCs w:val="24"/>
              </w:rPr>
            </w:pPr>
            <w:r>
              <w:rPr>
                <w:kern w:val="0"/>
                <w:sz w:val="24"/>
                <w:szCs w:val="24"/>
              </w:rPr>
              <w:t xml:space="preserve">B. </w:t>
            </w:r>
            <w:r>
              <w:rPr>
                <w:rFonts w:hint="eastAsia"/>
                <w:kern w:val="0"/>
                <w:sz w:val="24"/>
                <w:szCs w:val="24"/>
              </w:rPr>
              <w:t>上述合同履行良好的相关证明材料原件扫描件（加盖上述合同甲方单位公章或上述合同中所盖的甲方印章）。</w:t>
            </w:r>
          </w:p>
          <w:p w:rsidR="00522CD1" w:rsidRDefault="00522CD1" w:rsidP="00935B76">
            <w:pPr>
              <w:widowControl/>
              <w:adjustRightInd w:val="0"/>
              <w:snapToGrid w:val="0"/>
              <w:rPr>
                <w:kern w:val="0"/>
                <w:sz w:val="24"/>
                <w:szCs w:val="24"/>
              </w:rPr>
            </w:pPr>
            <w:r>
              <w:rPr>
                <w:rFonts w:hint="eastAsia"/>
                <w:kern w:val="0"/>
                <w:sz w:val="24"/>
                <w:szCs w:val="24"/>
              </w:rPr>
              <w:t>每个业绩</w:t>
            </w:r>
            <w:r>
              <w:rPr>
                <w:kern w:val="0"/>
                <w:sz w:val="24"/>
                <w:szCs w:val="24"/>
              </w:rPr>
              <w:t>2</w:t>
            </w:r>
            <w:r>
              <w:rPr>
                <w:rFonts w:hint="eastAsia"/>
                <w:kern w:val="0"/>
                <w:sz w:val="24"/>
                <w:szCs w:val="24"/>
              </w:rPr>
              <w:t>分，最多</w:t>
            </w:r>
            <w:r>
              <w:rPr>
                <w:kern w:val="0"/>
                <w:sz w:val="24"/>
                <w:szCs w:val="24"/>
              </w:rPr>
              <w:t>10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kern w:val="0"/>
                <w:sz w:val="24"/>
                <w:szCs w:val="24"/>
              </w:rPr>
            </w:pPr>
            <w:r>
              <w:rPr>
                <w:kern w:val="0"/>
                <w:sz w:val="24"/>
                <w:szCs w:val="24"/>
              </w:rPr>
              <w:t>10</w:t>
            </w:r>
          </w:p>
        </w:tc>
      </w:tr>
      <w:tr w:rsidR="00522CD1" w:rsidRPr="00652C60" w:rsidTr="00935B76">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522CD1" w:rsidRDefault="00522CD1" w:rsidP="00935B76">
            <w:pPr>
              <w:widowControl/>
              <w:adjustRightInd w:val="0"/>
              <w:snapToGrid w:val="0"/>
              <w:jc w:val="center"/>
              <w:rPr>
                <w:kern w:val="0"/>
                <w:sz w:val="24"/>
                <w:szCs w:val="24"/>
              </w:rPr>
            </w:pPr>
            <w:r>
              <w:rPr>
                <w:kern w:val="0"/>
                <w:sz w:val="24"/>
                <w:szCs w:val="24"/>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kern w:val="0"/>
                <w:sz w:val="24"/>
                <w:szCs w:val="24"/>
              </w:rPr>
            </w:pPr>
            <w:r>
              <w:rPr>
                <w:rFonts w:hint="eastAsia"/>
                <w:kern w:val="0"/>
                <w:sz w:val="24"/>
                <w:szCs w:val="24"/>
              </w:rPr>
              <w:t>投标人相关证书</w:t>
            </w:r>
          </w:p>
        </w:tc>
        <w:tc>
          <w:tcPr>
            <w:tcW w:w="7311"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rPr>
                <w:kern w:val="0"/>
                <w:sz w:val="24"/>
                <w:szCs w:val="24"/>
              </w:rPr>
            </w:pPr>
            <w:r>
              <w:rPr>
                <w:rFonts w:hint="eastAsia"/>
                <w:kern w:val="0"/>
                <w:sz w:val="24"/>
                <w:szCs w:val="24"/>
              </w:rPr>
              <w:t>投标人具备质量管理体系认证、环境管理体系认证、职业健康安全管理体系认证，提供证书扫描件</w:t>
            </w:r>
          </w:p>
          <w:p w:rsidR="00522CD1" w:rsidRDefault="00522CD1" w:rsidP="00935B76">
            <w:pPr>
              <w:widowControl/>
              <w:adjustRightInd w:val="0"/>
              <w:snapToGrid w:val="0"/>
              <w:rPr>
                <w:kern w:val="0"/>
                <w:sz w:val="24"/>
                <w:szCs w:val="24"/>
              </w:rPr>
            </w:pPr>
            <w:r>
              <w:rPr>
                <w:kern w:val="0"/>
                <w:sz w:val="24"/>
                <w:szCs w:val="24"/>
              </w:rPr>
              <w:t>1</w:t>
            </w:r>
            <w:r>
              <w:rPr>
                <w:rFonts w:hint="eastAsia"/>
                <w:kern w:val="0"/>
                <w:sz w:val="24"/>
                <w:szCs w:val="24"/>
              </w:rPr>
              <w:t>个证书扫描件</w:t>
            </w:r>
            <w:r>
              <w:rPr>
                <w:kern w:val="0"/>
                <w:sz w:val="24"/>
                <w:szCs w:val="24"/>
              </w:rPr>
              <w:t>1</w:t>
            </w:r>
            <w:r>
              <w:rPr>
                <w:rFonts w:hint="eastAsia"/>
                <w:kern w:val="0"/>
                <w:sz w:val="24"/>
                <w:szCs w:val="24"/>
              </w:rPr>
              <w:t>分，最高</w:t>
            </w:r>
            <w:r>
              <w:rPr>
                <w:kern w:val="0"/>
                <w:sz w:val="24"/>
                <w:szCs w:val="24"/>
              </w:rPr>
              <w:t>3</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kern w:val="0"/>
                <w:sz w:val="24"/>
                <w:szCs w:val="24"/>
              </w:rPr>
            </w:pPr>
            <w:r>
              <w:rPr>
                <w:kern w:val="0"/>
                <w:sz w:val="24"/>
                <w:szCs w:val="24"/>
              </w:rPr>
              <w:t>3</w:t>
            </w:r>
          </w:p>
        </w:tc>
      </w:tr>
      <w:tr w:rsidR="00522CD1" w:rsidRPr="00652C60" w:rsidTr="00935B76">
        <w:trPr>
          <w:trHeight w:val="243"/>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522CD1" w:rsidRDefault="00522CD1" w:rsidP="00935B76">
            <w:pPr>
              <w:widowControl/>
              <w:adjustRightInd w:val="0"/>
              <w:snapToGrid w:val="0"/>
              <w:jc w:val="center"/>
              <w:rPr>
                <w:kern w:val="0"/>
                <w:sz w:val="24"/>
                <w:szCs w:val="24"/>
              </w:rPr>
            </w:pPr>
            <w:r>
              <w:rPr>
                <w:kern w:val="0"/>
                <w:sz w:val="24"/>
                <w:szCs w:val="24"/>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sz w:val="24"/>
              </w:rPr>
            </w:pPr>
            <w:r>
              <w:rPr>
                <w:rFonts w:hint="eastAsia"/>
                <w:sz w:val="24"/>
              </w:rPr>
              <w:t>投标人承诺评价</w:t>
            </w:r>
          </w:p>
        </w:tc>
        <w:tc>
          <w:tcPr>
            <w:tcW w:w="7311"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rPr>
                <w:kern w:val="0"/>
                <w:sz w:val="24"/>
                <w:szCs w:val="24"/>
              </w:rPr>
            </w:pPr>
            <w:r>
              <w:rPr>
                <w:rFonts w:hint="eastAsia"/>
                <w:kern w:val="0"/>
                <w:sz w:val="24"/>
                <w:szCs w:val="24"/>
              </w:rPr>
              <w:t>承诺完全满足招标文件“报价要求”、“时间地点要求”、“付款方式要求”和技术要求中非“★”</w:t>
            </w:r>
            <w:proofErr w:type="gramStart"/>
            <w:r>
              <w:rPr>
                <w:rFonts w:hint="eastAsia"/>
                <w:kern w:val="0"/>
                <w:sz w:val="24"/>
                <w:szCs w:val="24"/>
              </w:rPr>
              <w:t>号要求</w:t>
            </w:r>
            <w:proofErr w:type="gramEnd"/>
            <w:r>
              <w:rPr>
                <w:rFonts w:hint="eastAsia"/>
                <w:kern w:val="0"/>
                <w:sz w:val="24"/>
                <w:szCs w:val="24"/>
              </w:rPr>
              <w:t>的：</w:t>
            </w:r>
            <w:r>
              <w:rPr>
                <w:kern w:val="0"/>
                <w:sz w:val="24"/>
                <w:szCs w:val="24"/>
              </w:rPr>
              <w:t>5</w:t>
            </w:r>
            <w:r>
              <w:rPr>
                <w:rFonts w:hint="eastAsia"/>
                <w:kern w:val="0"/>
                <w:sz w:val="24"/>
                <w:szCs w:val="24"/>
              </w:rPr>
              <w:t>分，其他</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kern w:val="0"/>
                <w:sz w:val="24"/>
                <w:szCs w:val="24"/>
              </w:rPr>
            </w:pPr>
            <w:r>
              <w:rPr>
                <w:kern w:val="0"/>
                <w:sz w:val="24"/>
                <w:szCs w:val="24"/>
              </w:rPr>
              <w:t>5</w:t>
            </w:r>
          </w:p>
        </w:tc>
      </w:tr>
      <w:tr w:rsidR="00522CD1" w:rsidRPr="00652C60" w:rsidTr="00935B76">
        <w:trPr>
          <w:trHeight w:val="6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522CD1" w:rsidRDefault="00522CD1" w:rsidP="00935B76">
            <w:pPr>
              <w:widowControl/>
              <w:adjustRightInd w:val="0"/>
              <w:snapToGrid w:val="0"/>
              <w:jc w:val="center"/>
              <w:rPr>
                <w:kern w:val="0"/>
                <w:sz w:val="24"/>
                <w:szCs w:val="24"/>
              </w:rPr>
            </w:pPr>
            <w:r>
              <w:rPr>
                <w:rFonts w:hint="eastAsia"/>
                <w:kern w:val="0"/>
                <w:sz w:val="24"/>
                <w:szCs w:val="24"/>
              </w:rPr>
              <w:t>第三部分</w:t>
            </w:r>
            <w:r>
              <w:rPr>
                <w:kern w:val="0"/>
                <w:sz w:val="24"/>
                <w:szCs w:val="24"/>
              </w:rPr>
              <w:t xml:space="preserve"> </w:t>
            </w:r>
            <w:r>
              <w:rPr>
                <w:rFonts w:hint="eastAsia"/>
                <w:kern w:val="0"/>
                <w:sz w:val="24"/>
                <w:szCs w:val="24"/>
              </w:rPr>
              <w:t>主观分（</w:t>
            </w:r>
            <w:r>
              <w:rPr>
                <w:kern w:val="0"/>
                <w:sz w:val="24"/>
                <w:szCs w:val="24"/>
              </w:rPr>
              <w:t>62</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kern w:val="0"/>
                <w:sz w:val="24"/>
                <w:szCs w:val="24"/>
              </w:rPr>
            </w:pPr>
            <w:r>
              <w:rPr>
                <w:rFonts w:hint="eastAsia"/>
                <w:kern w:val="0"/>
                <w:sz w:val="24"/>
                <w:szCs w:val="24"/>
              </w:rPr>
              <w:t>分值</w:t>
            </w:r>
          </w:p>
        </w:tc>
      </w:tr>
      <w:tr w:rsidR="00522CD1" w:rsidRPr="00652C60" w:rsidTr="00935B76">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522CD1" w:rsidRDefault="00522CD1" w:rsidP="00935B76">
            <w:pPr>
              <w:widowControl/>
              <w:adjustRightInd w:val="0"/>
              <w:snapToGrid w:val="0"/>
              <w:jc w:val="center"/>
              <w:rPr>
                <w:kern w:val="0"/>
                <w:sz w:val="24"/>
                <w:szCs w:val="24"/>
              </w:rPr>
            </w:pPr>
            <w:r>
              <w:rPr>
                <w:kern w:val="0"/>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kern w:val="0"/>
                <w:sz w:val="24"/>
                <w:szCs w:val="24"/>
              </w:rPr>
            </w:pPr>
            <w:r>
              <w:rPr>
                <w:rFonts w:hint="eastAsia"/>
                <w:kern w:val="0"/>
                <w:sz w:val="24"/>
                <w:szCs w:val="24"/>
              </w:rPr>
              <w:t>人员、岗位配置方案评价</w:t>
            </w:r>
          </w:p>
        </w:tc>
        <w:tc>
          <w:tcPr>
            <w:tcW w:w="7311"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522CD1" w:rsidRDefault="00522CD1" w:rsidP="00935B76">
            <w:pPr>
              <w:widowControl/>
              <w:adjustRightInd w:val="0"/>
              <w:snapToGrid w:val="0"/>
              <w:rPr>
                <w:kern w:val="0"/>
                <w:sz w:val="24"/>
                <w:szCs w:val="24"/>
              </w:rPr>
            </w:pPr>
            <w:r>
              <w:rPr>
                <w:rFonts w:hint="eastAsia"/>
                <w:kern w:val="0"/>
                <w:sz w:val="24"/>
                <w:szCs w:val="24"/>
              </w:rPr>
              <w:t>满足招标文件要求，无瑕疵：</w:t>
            </w:r>
            <w:r>
              <w:rPr>
                <w:kern w:val="0"/>
                <w:sz w:val="24"/>
                <w:szCs w:val="24"/>
              </w:rPr>
              <w:t>6</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方案内容存在</w:t>
            </w:r>
            <w:r>
              <w:rPr>
                <w:kern w:val="0"/>
                <w:sz w:val="24"/>
                <w:szCs w:val="24"/>
              </w:rPr>
              <w:t>1</w:t>
            </w:r>
            <w:r>
              <w:rPr>
                <w:rFonts w:hint="eastAsia"/>
                <w:kern w:val="0"/>
                <w:sz w:val="24"/>
                <w:szCs w:val="24"/>
              </w:rPr>
              <w:t>处瑕疵：</w:t>
            </w:r>
            <w:r>
              <w:rPr>
                <w:kern w:val="0"/>
                <w:sz w:val="24"/>
                <w:szCs w:val="24"/>
              </w:rPr>
              <w:t>4</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方案内容存在</w:t>
            </w:r>
            <w:r>
              <w:rPr>
                <w:kern w:val="0"/>
                <w:sz w:val="24"/>
                <w:szCs w:val="24"/>
              </w:rPr>
              <w:t>2</w:t>
            </w:r>
            <w:r>
              <w:rPr>
                <w:rFonts w:hint="eastAsia"/>
                <w:kern w:val="0"/>
                <w:sz w:val="24"/>
                <w:szCs w:val="24"/>
              </w:rPr>
              <w:t>处瑕疵：</w:t>
            </w:r>
            <w:r>
              <w:rPr>
                <w:kern w:val="0"/>
                <w:sz w:val="24"/>
                <w:szCs w:val="24"/>
              </w:rPr>
              <w:t>2</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未提供方案或不满足招标文件要求或内容存在</w:t>
            </w:r>
            <w:r>
              <w:rPr>
                <w:kern w:val="0"/>
                <w:sz w:val="24"/>
                <w:szCs w:val="24"/>
              </w:rPr>
              <w:t>3</w:t>
            </w:r>
            <w:r>
              <w:rPr>
                <w:rFonts w:hint="eastAsia"/>
                <w:kern w:val="0"/>
                <w:sz w:val="24"/>
                <w:szCs w:val="24"/>
              </w:rPr>
              <w:t>处及以上瑕疵：</w:t>
            </w:r>
            <w:r>
              <w:rPr>
                <w:kern w:val="0"/>
                <w:sz w:val="24"/>
                <w:szCs w:val="24"/>
              </w:rPr>
              <w:t>0</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kern w:val="0"/>
                <w:sz w:val="24"/>
                <w:szCs w:val="24"/>
              </w:rPr>
            </w:pPr>
            <w:r>
              <w:rPr>
                <w:kern w:val="0"/>
                <w:sz w:val="24"/>
                <w:szCs w:val="24"/>
              </w:rPr>
              <w:t>6</w:t>
            </w:r>
          </w:p>
        </w:tc>
      </w:tr>
      <w:tr w:rsidR="00522CD1" w:rsidRPr="00652C60" w:rsidTr="00935B76">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522CD1" w:rsidRDefault="00522CD1" w:rsidP="00935B76">
            <w:pPr>
              <w:widowControl/>
              <w:adjustRightInd w:val="0"/>
              <w:snapToGrid w:val="0"/>
              <w:jc w:val="center"/>
              <w:rPr>
                <w:kern w:val="0"/>
                <w:sz w:val="24"/>
                <w:szCs w:val="24"/>
              </w:rPr>
            </w:pPr>
            <w:r>
              <w:rPr>
                <w:kern w:val="0"/>
                <w:sz w:val="24"/>
                <w:szCs w:val="24"/>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kern w:val="0"/>
                <w:sz w:val="24"/>
                <w:szCs w:val="24"/>
              </w:rPr>
            </w:pPr>
            <w:r>
              <w:rPr>
                <w:rFonts w:hint="eastAsia"/>
                <w:sz w:val="24"/>
              </w:rPr>
              <w:t>针对本项目特点的专业化服务方案评价</w:t>
            </w:r>
          </w:p>
        </w:tc>
        <w:tc>
          <w:tcPr>
            <w:tcW w:w="7311"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rPr>
                <w:kern w:val="0"/>
                <w:sz w:val="24"/>
                <w:szCs w:val="24"/>
              </w:rPr>
            </w:pPr>
            <w:r>
              <w:rPr>
                <w:rFonts w:hint="eastAsia"/>
                <w:kern w:val="0"/>
                <w:sz w:val="24"/>
                <w:szCs w:val="24"/>
              </w:rPr>
              <w:t>至少包含针对本项目的</w:t>
            </w:r>
            <w:r>
              <w:rPr>
                <w:rFonts w:hint="eastAsia"/>
                <w:sz w:val="24"/>
              </w:rPr>
              <w:t>策划实施活动</w:t>
            </w:r>
            <w:r>
              <w:rPr>
                <w:rFonts w:hint="eastAsia"/>
                <w:kern w:val="0"/>
                <w:sz w:val="24"/>
                <w:szCs w:val="24"/>
              </w:rPr>
              <w:t>方案</w:t>
            </w:r>
          </w:p>
          <w:p w:rsidR="00522CD1" w:rsidRDefault="00522CD1" w:rsidP="00935B76">
            <w:pPr>
              <w:widowControl/>
              <w:adjustRightInd w:val="0"/>
              <w:snapToGrid w:val="0"/>
              <w:rPr>
                <w:kern w:val="0"/>
                <w:sz w:val="24"/>
                <w:szCs w:val="24"/>
              </w:rPr>
            </w:pPr>
            <w:r>
              <w:rPr>
                <w:rFonts w:hint="eastAsia"/>
                <w:kern w:val="0"/>
                <w:sz w:val="24"/>
                <w:szCs w:val="24"/>
              </w:rPr>
              <w:t>满足招标文件要求，无瑕疵：</w:t>
            </w:r>
            <w:r>
              <w:rPr>
                <w:kern w:val="0"/>
                <w:sz w:val="24"/>
                <w:szCs w:val="24"/>
              </w:rPr>
              <w:t>6</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方案内容存在</w:t>
            </w:r>
            <w:r>
              <w:rPr>
                <w:kern w:val="0"/>
                <w:sz w:val="24"/>
                <w:szCs w:val="24"/>
              </w:rPr>
              <w:t>1</w:t>
            </w:r>
            <w:r>
              <w:rPr>
                <w:rFonts w:hint="eastAsia"/>
                <w:kern w:val="0"/>
                <w:sz w:val="24"/>
                <w:szCs w:val="24"/>
              </w:rPr>
              <w:t>处瑕疵：</w:t>
            </w:r>
            <w:r>
              <w:rPr>
                <w:kern w:val="0"/>
                <w:sz w:val="24"/>
                <w:szCs w:val="24"/>
              </w:rPr>
              <w:t>4</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方案内容存在</w:t>
            </w:r>
            <w:r>
              <w:rPr>
                <w:kern w:val="0"/>
                <w:sz w:val="24"/>
                <w:szCs w:val="24"/>
              </w:rPr>
              <w:t>2</w:t>
            </w:r>
            <w:r>
              <w:rPr>
                <w:rFonts w:hint="eastAsia"/>
                <w:kern w:val="0"/>
                <w:sz w:val="24"/>
                <w:szCs w:val="24"/>
              </w:rPr>
              <w:t>处瑕疵：</w:t>
            </w:r>
            <w:r>
              <w:rPr>
                <w:kern w:val="0"/>
                <w:sz w:val="24"/>
                <w:szCs w:val="24"/>
              </w:rPr>
              <w:t>2</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未提供方案或不满足招标文件要求或内容存在</w:t>
            </w:r>
            <w:r>
              <w:rPr>
                <w:kern w:val="0"/>
                <w:sz w:val="24"/>
                <w:szCs w:val="24"/>
              </w:rPr>
              <w:t>3</w:t>
            </w:r>
            <w:r>
              <w:rPr>
                <w:rFonts w:hint="eastAsia"/>
                <w:kern w:val="0"/>
                <w:sz w:val="24"/>
                <w:szCs w:val="24"/>
              </w:rPr>
              <w:t>处及以上瑕疵：</w:t>
            </w:r>
            <w:r>
              <w:rPr>
                <w:kern w:val="0"/>
                <w:sz w:val="24"/>
                <w:szCs w:val="24"/>
              </w:rPr>
              <w:t>0</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kern w:val="0"/>
                <w:sz w:val="24"/>
                <w:szCs w:val="24"/>
              </w:rPr>
            </w:pPr>
            <w:r>
              <w:rPr>
                <w:kern w:val="0"/>
                <w:sz w:val="24"/>
                <w:szCs w:val="24"/>
              </w:rPr>
              <w:t>6</w:t>
            </w:r>
          </w:p>
        </w:tc>
      </w:tr>
      <w:tr w:rsidR="00522CD1" w:rsidRPr="00652C60" w:rsidTr="00935B76">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522CD1" w:rsidRDefault="00522CD1" w:rsidP="00935B76">
            <w:pPr>
              <w:widowControl/>
              <w:adjustRightInd w:val="0"/>
              <w:snapToGrid w:val="0"/>
              <w:jc w:val="center"/>
              <w:rPr>
                <w:kern w:val="0"/>
                <w:sz w:val="24"/>
                <w:szCs w:val="24"/>
              </w:rPr>
            </w:pPr>
            <w:r>
              <w:rPr>
                <w:kern w:val="0"/>
                <w:sz w:val="24"/>
                <w:szCs w:val="24"/>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kern w:val="0"/>
                <w:sz w:val="24"/>
                <w:szCs w:val="24"/>
              </w:rPr>
            </w:pPr>
            <w:r>
              <w:rPr>
                <w:rFonts w:hint="eastAsia"/>
                <w:sz w:val="24"/>
              </w:rPr>
              <w:t>对项目重点、难点的理解评价</w:t>
            </w:r>
          </w:p>
        </w:tc>
        <w:tc>
          <w:tcPr>
            <w:tcW w:w="7311"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522CD1" w:rsidRDefault="00522CD1" w:rsidP="00935B76">
            <w:pPr>
              <w:widowControl/>
              <w:adjustRightInd w:val="0"/>
              <w:snapToGrid w:val="0"/>
              <w:rPr>
                <w:kern w:val="0"/>
                <w:sz w:val="24"/>
                <w:szCs w:val="24"/>
              </w:rPr>
            </w:pPr>
            <w:r>
              <w:rPr>
                <w:rFonts w:hint="eastAsia"/>
                <w:kern w:val="0"/>
                <w:sz w:val="24"/>
                <w:szCs w:val="24"/>
              </w:rPr>
              <w:t>满足招标文件要求，无瑕疵：</w:t>
            </w:r>
            <w:r>
              <w:rPr>
                <w:kern w:val="0"/>
                <w:sz w:val="24"/>
                <w:szCs w:val="24"/>
              </w:rPr>
              <w:t>6</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lastRenderedPageBreak/>
              <w:t>重点难点理解或应对解决方案内容存在</w:t>
            </w:r>
            <w:r>
              <w:rPr>
                <w:kern w:val="0"/>
                <w:sz w:val="24"/>
                <w:szCs w:val="24"/>
              </w:rPr>
              <w:t>1</w:t>
            </w:r>
            <w:r>
              <w:rPr>
                <w:rFonts w:hint="eastAsia"/>
                <w:kern w:val="0"/>
                <w:sz w:val="24"/>
                <w:szCs w:val="24"/>
              </w:rPr>
              <w:t>处瑕疵：</w:t>
            </w:r>
            <w:r>
              <w:rPr>
                <w:kern w:val="0"/>
                <w:sz w:val="24"/>
                <w:szCs w:val="24"/>
              </w:rPr>
              <w:t>4</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重点难点理解或应对解决方案内容存在</w:t>
            </w:r>
            <w:r>
              <w:rPr>
                <w:kern w:val="0"/>
                <w:sz w:val="24"/>
                <w:szCs w:val="24"/>
              </w:rPr>
              <w:t>2</w:t>
            </w:r>
            <w:r>
              <w:rPr>
                <w:rFonts w:hint="eastAsia"/>
                <w:kern w:val="0"/>
                <w:sz w:val="24"/>
                <w:szCs w:val="24"/>
              </w:rPr>
              <w:t>处瑕疵：</w:t>
            </w:r>
            <w:r>
              <w:rPr>
                <w:kern w:val="0"/>
                <w:sz w:val="24"/>
                <w:szCs w:val="24"/>
              </w:rPr>
              <w:t>2</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未提供重点难点理解或应对解决方案或不满足招标文件要求或内容存在</w:t>
            </w:r>
            <w:r>
              <w:rPr>
                <w:kern w:val="0"/>
                <w:sz w:val="24"/>
                <w:szCs w:val="24"/>
              </w:rPr>
              <w:t>3</w:t>
            </w:r>
            <w:r>
              <w:rPr>
                <w:rFonts w:hint="eastAsia"/>
                <w:kern w:val="0"/>
                <w:sz w:val="24"/>
                <w:szCs w:val="24"/>
              </w:rPr>
              <w:t>处及以上瑕疵：</w:t>
            </w:r>
            <w:r>
              <w:rPr>
                <w:kern w:val="0"/>
                <w:sz w:val="24"/>
                <w:szCs w:val="24"/>
              </w:rPr>
              <w:t>0</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kern w:val="0"/>
                <w:sz w:val="24"/>
                <w:szCs w:val="24"/>
              </w:rPr>
            </w:pPr>
            <w:r>
              <w:rPr>
                <w:kern w:val="0"/>
                <w:sz w:val="24"/>
                <w:szCs w:val="24"/>
              </w:rPr>
              <w:lastRenderedPageBreak/>
              <w:t>6</w:t>
            </w:r>
          </w:p>
        </w:tc>
      </w:tr>
      <w:tr w:rsidR="00522CD1" w:rsidRPr="00652C60" w:rsidTr="00935B76">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522CD1" w:rsidRDefault="00522CD1" w:rsidP="00935B76">
            <w:pPr>
              <w:widowControl/>
              <w:adjustRightInd w:val="0"/>
              <w:snapToGrid w:val="0"/>
              <w:jc w:val="center"/>
              <w:rPr>
                <w:kern w:val="0"/>
                <w:sz w:val="24"/>
                <w:szCs w:val="24"/>
              </w:rPr>
            </w:pPr>
            <w:r>
              <w:rPr>
                <w:kern w:val="0"/>
                <w:sz w:val="24"/>
                <w:szCs w:val="24"/>
              </w:rPr>
              <w:lastRenderedPageBreak/>
              <w:t>4</w:t>
            </w:r>
          </w:p>
        </w:tc>
        <w:tc>
          <w:tcPr>
            <w:tcW w:w="1419"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kern w:val="0"/>
                <w:sz w:val="24"/>
                <w:szCs w:val="24"/>
              </w:rPr>
            </w:pPr>
            <w:r>
              <w:rPr>
                <w:rFonts w:hint="eastAsia"/>
                <w:sz w:val="24"/>
              </w:rPr>
              <w:t>管理规章制度评价</w:t>
            </w:r>
          </w:p>
        </w:tc>
        <w:tc>
          <w:tcPr>
            <w:tcW w:w="7311"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rPr>
                <w:kern w:val="0"/>
                <w:sz w:val="24"/>
                <w:szCs w:val="24"/>
              </w:rPr>
            </w:pPr>
            <w:r>
              <w:rPr>
                <w:rFonts w:hint="eastAsia"/>
                <w:kern w:val="0"/>
                <w:sz w:val="24"/>
                <w:szCs w:val="24"/>
              </w:rPr>
              <w:t>至少包含针对投入人员的服务管理规章制度</w:t>
            </w:r>
          </w:p>
          <w:p w:rsidR="00522CD1" w:rsidRDefault="00522CD1" w:rsidP="00935B76">
            <w:pPr>
              <w:widowControl/>
              <w:adjustRightInd w:val="0"/>
              <w:snapToGrid w:val="0"/>
              <w:rPr>
                <w:kern w:val="0"/>
                <w:sz w:val="24"/>
                <w:szCs w:val="24"/>
              </w:rPr>
            </w:pPr>
            <w:r>
              <w:rPr>
                <w:rFonts w:hint="eastAsia"/>
                <w:kern w:val="0"/>
                <w:sz w:val="24"/>
                <w:szCs w:val="24"/>
              </w:rPr>
              <w:t>满足招标文件要求，无瑕疵：</w:t>
            </w:r>
            <w:r>
              <w:rPr>
                <w:kern w:val="0"/>
                <w:sz w:val="24"/>
                <w:szCs w:val="24"/>
              </w:rPr>
              <w:t>6</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方案内容存在</w:t>
            </w:r>
            <w:r>
              <w:rPr>
                <w:kern w:val="0"/>
                <w:sz w:val="24"/>
                <w:szCs w:val="24"/>
              </w:rPr>
              <w:t>1</w:t>
            </w:r>
            <w:r>
              <w:rPr>
                <w:rFonts w:hint="eastAsia"/>
                <w:kern w:val="0"/>
                <w:sz w:val="24"/>
                <w:szCs w:val="24"/>
              </w:rPr>
              <w:t>处瑕疵：</w:t>
            </w:r>
            <w:r>
              <w:rPr>
                <w:kern w:val="0"/>
                <w:sz w:val="24"/>
                <w:szCs w:val="24"/>
              </w:rPr>
              <w:t>4</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方案内容存在</w:t>
            </w:r>
            <w:r>
              <w:rPr>
                <w:kern w:val="0"/>
                <w:sz w:val="24"/>
                <w:szCs w:val="24"/>
              </w:rPr>
              <w:t>2</w:t>
            </w:r>
            <w:r>
              <w:rPr>
                <w:rFonts w:hint="eastAsia"/>
                <w:kern w:val="0"/>
                <w:sz w:val="24"/>
                <w:szCs w:val="24"/>
              </w:rPr>
              <w:t>处瑕疵：</w:t>
            </w:r>
            <w:r>
              <w:rPr>
                <w:kern w:val="0"/>
                <w:sz w:val="24"/>
                <w:szCs w:val="24"/>
              </w:rPr>
              <w:t>2</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未提供方案或不满足招标文件要求或内容存在</w:t>
            </w:r>
            <w:r>
              <w:rPr>
                <w:kern w:val="0"/>
                <w:sz w:val="24"/>
                <w:szCs w:val="24"/>
              </w:rPr>
              <w:t>3</w:t>
            </w:r>
            <w:r>
              <w:rPr>
                <w:rFonts w:hint="eastAsia"/>
                <w:kern w:val="0"/>
                <w:sz w:val="24"/>
                <w:szCs w:val="24"/>
              </w:rPr>
              <w:t>处及以上瑕疵：</w:t>
            </w:r>
            <w:r>
              <w:rPr>
                <w:kern w:val="0"/>
                <w:sz w:val="24"/>
                <w:szCs w:val="24"/>
              </w:rPr>
              <w:t>0</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kern w:val="0"/>
                <w:sz w:val="24"/>
                <w:szCs w:val="24"/>
              </w:rPr>
            </w:pPr>
            <w:r>
              <w:rPr>
                <w:kern w:val="0"/>
                <w:sz w:val="24"/>
                <w:szCs w:val="24"/>
              </w:rPr>
              <w:t>6</w:t>
            </w:r>
          </w:p>
        </w:tc>
      </w:tr>
      <w:tr w:rsidR="00522CD1" w:rsidRPr="00652C60" w:rsidTr="00935B76">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522CD1" w:rsidRDefault="00522CD1" w:rsidP="00935B76">
            <w:pPr>
              <w:widowControl/>
              <w:adjustRightInd w:val="0"/>
              <w:snapToGrid w:val="0"/>
              <w:jc w:val="center"/>
              <w:rPr>
                <w:kern w:val="0"/>
                <w:sz w:val="24"/>
                <w:szCs w:val="24"/>
              </w:rPr>
            </w:pPr>
            <w:r>
              <w:rPr>
                <w:kern w:val="0"/>
                <w:sz w:val="24"/>
                <w:szCs w:val="24"/>
              </w:rPr>
              <w:t>5</w:t>
            </w:r>
          </w:p>
        </w:tc>
        <w:tc>
          <w:tcPr>
            <w:tcW w:w="1419"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kern w:val="0"/>
                <w:sz w:val="24"/>
                <w:szCs w:val="24"/>
              </w:rPr>
            </w:pPr>
            <w:r>
              <w:rPr>
                <w:rFonts w:hint="eastAsia"/>
                <w:sz w:val="24"/>
              </w:rPr>
              <w:t>保密管理方案评价</w:t>
            </w:r>
          </w:p>
        </w:tc>
        <w:tc>
          <w:tcPr>
            <w:tcW w:w="7311"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rPr>
                <w:sz w:val="24"/>
              </w:rPr>
            </w:pPr>
            <w:r>
              <w:rPr>
                <w:rFonts w:hint="eastAsia"/>
                <w:sz w:val="24"/>
              </w:rPr>
              <w:t>至少包含保证服务过程中有可能获取的保密信息不泄露的措施：制定保密制度、服务人员保密培训、重点岗位双人服务、泄密惩罚办法。</w:t>
            </w:r>
          </w:p>
          <w:p w:rsidR="00522CD1" w:rsidRDefault="00522CD1" w:rsidP="00935B76">
            <w:pPr>
              <w:widowControl/>
              <w:adjustRightInd w:val="0"/>
              <w:snapToGrid w:val="0"/>
              <w:rPr>
                <w:kern w:val="0"/>
                <w:sz w:val="24"/>
                <w:szCs w:val="24"/>
              </w:rPr>
            </w:pPr>
            <w:r>
              <w:rPr>
                <w:rFonts w:hint="eastAsia"/>
                <w:kern w:val="0"/>
                <w:sz w:val="24"/>
                <w:szCs w:val="24"/>
              </w:rPr>
              <w:t>满足招标文件要求，无瑕疵：</w:t>
            </w:r>
            <w:r>
              <w:rPr>
                <w:kern w:val="0"/>
                <w:sz w:val="24"/>
                <w:szCs w:val="24"/>
              </w:rPr>
              <w:t>5</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方案内容存在</w:t>
            </w:r>
            <w:r>
              <w:rPr>
                <w:kern w:val="0"/>
                <w:sz w:val="24"/>
                <w:szCs w:val="24"/>
              </w:rPr>
              <w:t>1</w:t>
            </w:r>
            <w:r>
              <w:rPr>
                <w:rFonts w:hint="eastAsia"/>
                <w:kern w:val="0"/>
                <w:sz w:val="24"/>
                <w:szCs w:val="24"/>
              </w:rPr>
              <w:t>处瑕疵：</w:t>
            </w:r>
            <w:r>
              <w:rPr>
                <w:kern w:val="0"/>
                <w:sz w:val="24"/>
                <w:szCs w:val="24"/>
              </w:rPr>
              <w:t>4</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方案内容存在</w:t>
            </w:r>
            <w:r>
              <w:rPr>
                <w:kern w:val="0"/>
                <w:sz w:val="24"/>
                <w:szCs w:val="24"/>
              </w:rPr>
              <w:t>2</w:t>
            </w:r>
            <w:r>
              <w:rPr>
                <w:rFonts w:hint="eastAsia"/>
                <w:kern w:val="0"/>
                <w:sz w:val="24"/>
                <w:szCs w:val="24"/>
              </w:rPr>
              <w:t>处瑕疵：</w:t>
            </w:r>
            <w:r>
              <w:rPr>
                <w:kern w:val="0"/>
                <w:sz w:val="24"/>
                <w:szCs w:val="24"/>
              </w:rPr>
              <w:t>3</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方案内容存在</w:t>
            </w:r>
            <w:r>
              <w:rPr>
                <w:kern w:val="0"/>
                <w:sz w:val="24"/>
                <w:szCs w:val="24"/>
              </w:rPr>
              <w:t>3</w:t>
            </w:r>
            <w:r>
              <w:rPr>
                <w:rFonts w:hint="eastAsia"/>
                <w:kern w:val="0"/>
                <w:sz w:val="24"/>
                <w:szCs w:val="24"/>
              </w:rPr>
              <w:t>处瑕疵：</w:t>
            </w:r>
            <w:r>
              <w:rPr>
                <w:kern w:val="0"/>
                <w:sz w:val="24"/>
                <w:szCs w:val="24"/>
              </w:rPr>
              <w:t>2</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方案内容存在</w:t>
            </w:r>
            <w:r>
              <w:rPr>
                <w:kern w:val="0"/>
                <w:sz w:val="24"/>
                <w:szCs w:val="24"/>
              </w:rPr>
              <w:t>4</w:t>
            </w:r>
            <w:r>
              <w:rPr>
                <w:rFonts w:hint="eastAsia"/>
                <w:kern w:val="0"/>
                <w:sz w:val="24"/>
                <w:szCs w:val="24"/>
              </w:rPr>
              <w:t>处瑕疵：</w:t>
            </w:r>
            <w:r>
              <w:rPr>
                <w:kern w:val="0"/>
                <w:sz w:val="24"/>
                <w:szCs w:val="24"/>
              </w:rPr>
              <w:t>1</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未提供方案或不满足招标文件要求或内容存在</w:t>
            </w:r>
            <w:r>
              <w:rPr>
                <w:kern w:val="0"/>
                <w:sz w:val="24"/>
                <w:szCs w:val="24"/>
              </w:rPr>
              <w:t>5</w:t>
            </w:r>
            <w:r>
              <w:rPr>
                <w:rFonts w:hint="eastAsia"/>
                <w:kern w:val="0"/>
                <w:sz w:val="24"/>
                <w:szCs w:val="24"/>
              </w:rPr>
              <w:t>处及以上瑕疵：</w:t>
            </w:r>
            <w:r>
              <w:rPr>
                <w:kern w:val="0"/>
                <w:sz w:val="24"/>
                <w:szCs w:val="24"/>
              </w:rPr>
              <w:t>0</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kern w:val="0"/>
                <w:sz w:val="24"/>
                <w:szCs w:val="24"/>
              </w:rPr>
            </w:pPr>
            <w:r>
              <w:rPr>
                <w:kern w:val="0"/>
                <w:sz w:val="24"/>
                <w:szCs w:val="24"/>
              </w:rPr>
              <w:t>5</w:t>
            </w:r>
          </w:p>
        </w:tc>
      </w:tr>
      <w:tr w:rsidR="00522CD1" w:rsidRPr="00652C60" w:rsidTr="00935B76">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522CD1" w:rsidRDefault="00522CD1" w:rsidP="00935B76">
            <w:pPr>
              <w:widowControl/>
              <w:adjustRightInd w:val="0"/>
              <w:snapToGrid w:val="0"/>
              <w:jc w:val="center"/>
              <w:rPr>
                <w:kern w:val="0"/>
                <w:sz w:val="24"/>
                <w:szCs w:val="24"/>
              </w:rPr>
            </w:pPr>
            <w:r>
              <w:rPr>
                <w:kern w:val="0"/>
                <w:sz w:val="24"/>
                <w:szCs w:val="24"/>
              </w:rPr>
              <w:t>6</w:t>
            </w:r>
          </w:p>
        </w:tc>
        <w:tc>
          <w:tcPr>
            <w:tcW w:w="1419"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kern w:val="0"/>
                <w:sz w:val="24"/>
                <w:szCs w:val="24"/>
              </w:rPr>
            </w:pPr>
            <w:r>
              <w:rPr>
                <w:rFonts w:hint="eastAsia"/>
                <w:sz w:val="24"/>
              </w:rPr>
              <w:t>应急预案评价</w:t>
            </w:r>
          </w:p>
        </w:tc>
        <w:tc>
          <w:tcPr>
            <w:tcW w:w="7311"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rPr>
                <w:kern w:val="0"/>
                <w:sz w:val="24"/>
                <w:szCs w:val="24"/>
              </w:rPr>
            </w:pPr>
            <w:r>
              <w:rPr>
                <w:rFonts w:hint="eastAsia"/>
                <w:kern w:val="0"/>
                <w:sz w:val="24"/>
                <w:szCs w:val="24"/>
              </w:rPr>
              <w:t>至少包含当出现不可预知紧急情况时（例如停水停电、极端天气、群体事件、自然灾害等），如何保证服务正常运转的措施，临时增配人员设备、现有人员岗位职责临时增加、与相关政府部门协调配合等措施。</w:t>
            </w:r>
          </w:p>
          <w:p w:rsidR="00522CD1" w:rsidRDefault="00522CD1" w:rsidP="00935B76">
            <w:pPr>
              <w:widowControl/>
              <w:adjustRightInd w:val="0"/>
              <w:snapToGrid w:val="0"/>
              <w:rPr>
                <w:kern w:val="0"/>
                <w:sz w:val="24"/>
                <w:szCs w:val="24"/>
              </w:rPr>
            </w:pPr>
            <w:r>
              <w:rPr>
                <w:rFonts w:hint="eastAsia"/>
                <w:kern w:val="0"/>
                <w:sz w:val="24"/>
                <w:szCs w:val="24"/>
              </w:rPr>
              <w:t>满足招标文件要求，无瑕疵：</w:t>
            </w:r>
            <w:r>
              <w:rPr>
                <w:kern w:val="0"/>
                <w:sz w:val="24"/>
                <w:szCs w:val="24"/>
              </w:rPr>
              <w:t>6</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方案内容存在</w:t>
            </w:r>
            <w:r>
              <w:rPr>
                <w:kern w:val="0"/>
                <w:sz w:val="24"/>
                <w:szCs w:val="24"/>
              </w:rPr>
              <w:t>1</w:t>
            </w:r>
            <w:r>
              <w:rPr>
                <w:rFonts w:hint="eastAsia"/>
                <w:kern w:val="0"/>
                <w:sz w:val="24"/>
                <w:szCs w:val="24"/>
              </w:rPr>
              <w:t>处瑕疵：</w:t>
            </w:r>
            <w:r>
              <w:rPr>
                <w:kern w:val="0"/>
                <w:sz w:val="24"/>
                <w:szCs w:val="24"/>
              </w:rPr>
              <w:t>4</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方案内容存在</w:t>
            </w:r>
            <w:r>
              <w:rPr>
                <w:kern w:val="0"/>
                <w:sz w:val="24"/>
                <w:szCs w:val="24"/>
              </w:rPr>
              <w:t>2</w:t>
            </w:r>
            <w:r>
              <w:rPr>
                <w:rFonts w:hint="eastAsia"/>
                <w:kern w:val="0"/>
                <w:sz w:val="24"/>
                <w:szCs w:val="24"/>
              </w:rPr>
              <w:t>处瑕疵：</w:t>
            </w:r>
            <w:r>
              <w:rPr>
                <w:kern w:val="0"/>
                <w:sz w:val="24"/>
                <w:szCs w:val="24"/>
              </w:rPr>
              <w:t>2</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未提供方案或不满足招标文件要求或内容存在</w:t>
            </w:r>
            <w:r>
              <w:rPr>
                <w:kern w:val="0"/>
                <w:sz w:val="24"/>
                <w:szCs w:val="24"/>
              </w:rPr>
              <w:t>3</w:t>
            </w:r>
            <w:r>
              <w:rPr>
                <w:rFonts w:hint="eastAsia"/>
                <w:kern w:val="0"/>
                <w:sz w:val="24"/>
                <w:szCs w:val="24"/>
              </w:rPr>
              <w:t>处及以上瑕疵：</w:t>
            </w:r>
            <w:r>
              <w:rPr>
                <w:kern w:val="0"/>
                <w:sz w:val="24"/>
                <w:szCs w:val="24"/>
              </w:rPr>
              <w:t>0</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kern w:val="0"/>
                <w:sz w:val="24"/>
                <w:szCs w:val="24"/>
              </w:rPr>
            </w:pPr>
            <w:r>
              <w:rPr>
                <w:kern w:val="0"/>
                <w:sz w:val="24"/>
                <w:szCs w:val="24"/>
              </w:rPr>
              <w:t>6</w:t>
            </w:r>
          </w:p>
        </w:tc>
      </w:tr>
      <w:tr w:rsidR="00522CD1" w:rsidRPr="00652C60" w:rsidTr="00935B76">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522CD1" w:rsidRDefault="00522CD1" w:rsidP="00935B76">
            <w:pPr>
              <w:widowControl/>
              <w:adjustRightInd w:val="0"/>
              <w:snapToGrid w:val="0"/>
              <w:jc w:val="center"/>
              <w:rPr>
                <w:kern w:val="0"/>
                <w:sz w:val="24"/>
                <w:szCs w:val="24"/>
              </w:rPr>
            </w:pPr>
            <w:r>
              <w:rPr>
                <w:kern w:val="0"/>
                <w:sz w:val="24"/>
                <w:szCs w:val="24"/>
              </w:rPr>
              <w:t>7</w:t>
            </w:r>
          </w:p>
        </w:tc>
        <w:tc>
          <w:tcPr>
            <w:tcW w:w="1419"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kern w:val="0"/>
                <w:sz w:val="24"/>
                <w:szCs w:val="24"/>
              </w:rPr>
            </w:pPr>
            <w:r>
              <w:rPr>
                <w:rFonts w:hint="eastAsia"/>
                <w:sz w:val="24"/>
              </w:rPr>
              <w:t>投诉流程、满意度调查方案评价</w:t>
            </w:r>
          </w:p>
        </w:tc>
        <w:tc>
          <w:tcPr>
            <w:tcW w:w="7311"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rPr>
                <w:kern w:val="0"/>
                <w:sz w:val="24"/>
                <w:szCs w:val="24"/>
              </w:rPr>
            </w:pPr>
            <w:r>
              <w:rPr>
                <w:rFonts w:hint="eastAsia"/>
                <w:kern w:val="0"/>
                <w:sz w:val="24"/>
                <w:szCs w:val="24"/>
              </w:rPr>
              <w:t>至少包含投诉接受范围、投诉处理流程、满意度调查范围、满意度调查方法，提高服务对象满意度方案</w:t>
            </w:r>
          </w:p>
          <w:p w:rsidR="00522CD1" w:rsidRDefault="00522CD1" w:rsidP="00935B76">
            <w:pPr>
              <w:widowControl/>
              <w:adjustRightInd w:val="0"/>
              <w:snapToGrid w:val="0"/>
              <w:rPr>
                <w:kern w:val="0"/>
                <w:sz w:val="24"/>
                <w:szCs w:val="24"/>
              </w:rPr>
            </w:pPr>
            <w:r>
              <w:rPr>
                <w:rFonts w:hint="eastAsia"/>
                <w:kern w:val="0"/>
                <w:sz w:val="24"/>
                <w:szCs w:val="24"/>
              </w:rPr>
              <w:t>满足招标文件要求，无瑕疵：</w:t>
            </w:r>
            <w:r>
              <w:rPr>
                <w:kern w:val="0"/>
                <w:sz w:val="24"/>
                <w:szCs w:val="24"/>
              </w:rPr>
              <w:t>3</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方案内容存在</w:t>
            </w:r>
            <w:r>
              <w:rPr>
                <w:kern w:val="0"/>
                <w:sz w:val="24"/>
                <w:szCs w:val="24"/>
              </w:rPr>
              <w:t>1</w:t>
            </w:r>
            <w:r>
              <w:rPr>
                <w:rFonts w:hint="eastAsia"/>
                <w:kern w:val="0"/>
                <w:sz w:val="24"/>
                <w:szCs w:val="24"/>
              </w:rPr>
              <w:t>处瑕疵：</w:t>
            </w:r>
            <w:r>
              <w:rPr>
                <w:kern w:val="0"/>
                <w:sz w:val="24"/>
                <w:szCs w:val="24"/>
              </w:rPr>
              <w:t>2</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lastRenderedPageBreak/>
              <w:t>方案内容存在</w:t>
            </w:r>
            <w:r>
              <w:rPr>
                <w:kern w:val="0"/>
                <w:sz w:val="24"/>
                <w:szCs w:val="24"/>
              </w:rPr>
              <w:t>2</w:t>
            </w:r>
            <w:r>
              <w:rPr>
                <w:rFonts w:hint="eastAsia"/>
                <w:kern w:val="0"/>
                <w:sz w:val="24"/>
                <w:szCs w:val="24"/>
              </w:rPr>
              <w:t>处瑕疵：</w:t>
            </w:r>
            <w:r>
              <w:rPr>
                <w:kern w:val="0"/>
                <w:sz w:val="24"/>
                <w:szCs w:val="24"/>
              </w:rPr>
              <w:t>1</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未提供方案或不满足招标文件要求或内容存在</w:t>
            </w:r>
            <w:r>
              <w:rPr>
                <w:kern w:val="0"/>
                <w:sz w:val="24"/>
                <w:szCs w:val="24"/>
              </w:rPr>
              <w:t>3</w:t>
            </w:r>
            <w:r>
              <w:rPr>
                <w:rFonts w:hint="eastAsia"/>
                <w:kern w:val="0"/>
                <w:sz w:val="24"/>
                <w:szCs w:val="24"/>
              </w:rPr>
              <w:t>处及以上瑕疵：</w:t>
            </w:r>
            <w:r>
              <w:rPr>
                <w:kern w:val="0"/>
                <w:sz w:val="24"/>
                <w:szCs w:val="24"/>
              </w:rPr>
              <w:t>0</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kern w:val="0"/>
                <w:sz w:val="24"/>
                <w:szCs w:val="24"/>
              </w:rPr>
            </w:pPr>
            <w:r>
              <w:rPr>
                <w:kern w:val="0"/>
                <w:sz w:val="24"/>
                <w:szCs w:val="24"/>
              </w:rPr>
              <w:lastRenderedPageBreak/>
              <w:t>3</w:t>
            </w:r>
          </w:p>
        </w:tc>
      </w:tr>
      <w:tr w:rsidR="00522CD1" w:rsidRPr="00652C60" w:rsidTr="00935B76">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522CD1" w:rsidRDefault="00522CD1" w:rsidP="00935B76">
            <w:pPr>
              <w:widowControl/>
              <w:adjustRightInd w:val="0"/>
              <w:snapToGrid w:val="0"/>
              <w:jc w:val="center"/>
              <w:rPr>
                <w:kern w:val="0"/>
                <w:sz w:val="24"/>
                <w:szCs w:val="24"/>
              </w:rPr>
            </w:pPr>
            <w:r>
              <w:rPr>
                <w:kern w:val="0"/>
                <w:sz w:val="24"/>
                <w:szCs w:val="24"/>
              </w:rPr>
              <w:lastRenderedPageBreak/>
              <w:t>8</w:t>
            </w:r>
          </w:p>
        </w:tc>
        <w:tc>
          <w:tcPr>
            <w:tcW w:w="1419"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sz w:val="24"/>
              </w:rPr>
            </w:pPr>
            <w:r>
              <w:rPr>
                <w:rFonts w:hint="eastAsia"/>
                <w:sz w:val="24"/>
              </w:rPr>
              <w:t>安全作业保障方案评价</w:t>
            </w:r>
          </w:p>
        </w:tc>
        <w:tc>
          <w:tcPr>
            <w:tcW w:w="7311"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rPr>
                <w:kern w:val="0"/>
                <w:sz w:val="24"/>
                <w:szCs w:val="24"/>
              </w:rPr>
            </w:pPr>
            <w:r>
              <w:rPr>
                <w:rFonts w:hint="eastAsia"/>
                <w:kern w:val="0"/>
                <w:sz w:val="24"/>
                <w:szCs w:val="24"/>
              </w:rPr>
              <w:t>至少包含针对本项目的安全作业制度、安全保障措施、安全事故处理流程等</w:t>
            </w:r>
          </w:p>
          <w:p w:rsidR="00522CD1" w:rsidRDefault="00522CD1" w:rsidP="00935B76">
            <w:pPr>
              <w:widowControl/>
              <w:adjustRightInd w:val="0"/>
              <w:snapToGrid w:val="0"/>
              <w:rPr>
                <w:kern w:val="0"/>
                <w:sz w:val="24"/>
                <w:szCs w:val="24"/>
              </w:rPr>
            </w:pPr>
            <w:r>
              <w:rPr>
                <w:rFonts w:hint="eastAsia"/>
                <w:kern w:val="0"/>
                <w:sz w:val="24"/>
                <w:szCs w:val="24"/>
              </w:rPr>
              <w:t>满足招标文件要求，无瑕疵：</w:t>
            </w:r>
            <w:r>
              <w:rPr>
                <w:kern w:val="0"/>
                <w:sz w:val="24"/>
                <w:szCs w:val="24"/>
              </w:rPr>
              <w:t>6</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方案内容存在</w:t>
            </w:r>
            <w:r>
              <w:rPr>
                <w:kern w:val="0"/>
                <w:sz w:val="24"/>
                <w:szCs w:val="24"/>
              </w:rPr>
              <w:t>1</w:t>
            </w:r>
            <w:r>
              <w:rPr>
                <w:rFonts w:hint="eastAsia"/>
                <w:kern w:val="0"/>
                <w:sz w:val="24"/>
                <w:szCs w:val="24"/>
              </w:rPr>
              <w:t>处瑕疵：</w:t>
            </w:r>
            <w:r>
              <w:rPr>
                <w:kern w:val="0"/>
                <w:sz w:val="24"/>
                <w:szCs w:val="24"/>
              </w:rPr>
              <w:t>4</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方案内容存在</w:t>
            </w:r>
            <w:r>
              <w:rPr>
                <w:kern w:val="0"/>
                <w:sz w:val="24"/>
                <w:szCs w:val="24"/>
              </w:rPr>
              <w:t>2</w:t>
            </w:r>
            <w:r>
              <w:rPr>
                <w:rFonts w:hint="eastAsia"/>
                <w:kern w:val="0"/>
                <w:sz w:val="24"/>
                <w:szCs w:val="24"/>
              </w:rPr>
              <w:t>处瑕疵：</w:t>
            </w:r>
            <w:r>
              <w:rPr>
                <w:kern w:val="0"/>
                <w:sz w:val="24"/>
                <w:szCs w:val="24"/>
              </w:rPr>
              <w:t>2</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未提供方案或不满足招标文件要求或内容存在</w:t>
            </w:r>
            <w:r>
              <w:rPr>
                <w:kern w:val="0"/>
                <w:sz w:val="24"/>
                <w:szCs w:val="24"/>
              </w:rPr>
              <w:t>3</w:t>
            </w:r>
            <w:r>
              <w:rPr>
                <w:rFonts w:hint="eastAsia"/>
                <w:kern w:val="0"/>
                <w:sz w:val="24"/>
                <w:szCs w:val="24"/>
              </w:rPr>
              <w:t>处及以上瑕疵：</w:t>
            </w:r>
            <w:r>
              <w:rPr>
                <w:kern w:val="0"/>
                <w:sz w:val="24"/>
                <w:szCs w:val="24"/>
              </w:rPr>
              <w:t>0</w:t>
            </w:r>
            <w:r>
              <w:rPr>
                <w:rFonts w:hint="eastAsia"/>
                <w:kern w:val="0"/>
                <w:sz w:val="24"/>
                <w:szCs w:val="24"/>
              </w:rPr>
              <w:t>分；</w:t>
            </w:r>
          </w:p>
          <w:p w:rsidR="00522CD1" w:rsidRDefault="00522CD1" w:rsidP="00935B76">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kern w:val="0"/>
                <w:sz w:val="24"/>
                <w:szCs w:val="24"/>
              </w:rPr>
            </w:pPr>
            <w:r>
              <w:rPr>
                <w:kern w:val="0"/>
                <w:sz w:val="24"/>
                <w:szCs w:val="24"/>
              </w:rPr>
              <w:t>6</w:t>
            </w:r>
          </w:p>
        </w:tc>
      </w:tr>
      <w:tr w:rsidR="00522CD1" w:rsidRPr="00652C60" w:rsidTr="00935B76">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522CD1" w:rsidRDefault="00522CD1" w:rsidP="00935B76">
            <w:pPr>
              <w:widowControl/>
              <w:adjustRightInd w:val="0"/>
              <w:snapToGrid w:val="0"/>
              <w:jc w:val="center"/>
              <w:rPr>
                <w:kern w:val="0"/>
                <w:sz w:val="24"/>
                <w:szCs w:val="24"/>
              </w:rPr>
            </w:pPr>
            <w:r>
              <w:rPr>
                <w:kern w:val="0"/>
                <w:sz w:val="24"/>
                <w:szCs w:val="24"/>
              </w:rPr>
              <w:t>9</w:t>
            </w:r>
          </w:p>
        </w:tc>
        <w:tc>
          <w:tcPr>
            <w:tcW w:w="1419"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sz w:val="24"/>
              </w:rPr>
            </w:pPr>
            <w:r>
              <w:rPr>
                <w:rFonts w:hint="eastAsia"/>
                <w:sz w:val="24"/>
              </w:rPr>
              <w:t>进度安排评价</w:t>
            </w:r>
          </w:p>
        </w:tc>
        <w:tc>
          <w:tcPr>
            <w:tcW w:w="7311"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rPr>
                <w:kern w:val="0"/>
                <w:sz w:val="24"/>
                <w:szCs w:val="24"/>
              </w:rPr>
            </w:pPr>
            <w:r>
              <w:rPr>
                <w:rFonts w:hint="eastAsia"/>
                <w:kern w:val="0"/>
                <w:sz w:val="24"/>
                <w:szCs w:val="24"/>
              </w:rPr>
              <w:t>至少包含各阶段工作进度安排、按时限完成的保障措施、进度落后时的挽回措施等</w:t>
            </w:r>
          </w:p>
          <w:p w:rsidR="00522CD1" w:rsidRDefault="00522CD1" w:rsidP="00935B76">
            <w:pPr>
              <w:widowControl/>
              <w:adjustRightInd w:val="0"/>
              <w:snapToGrid w:val="0"/>
              <w:rPr>
                <w:kern w:val="0"/>
                <w:sz w:val="24"/>
                <w:szCs w:val="24"/>
              </w:rPr>
            </w:pPr>
            <w:r>
              <w:rPr>
                <w:rFonts w:hint="eastAsia"/>
                <w:kern w:val="0"/>
                <w:sz w:val="24"/>
                <w:szCs w:val="24"/>
              </w:rPr>
              <w:t>满足招标文件要求，无瑕疵：</w:t>
            </w:r>
            <w:r>
              <w:rPr>
                <w:kern w:val="0"/>
                <w:sz w:val="24"/>
                <w:szCs w:val="24"/>
              </w:rPr>
              <w:t>6</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方案内容存在</w:t>
            </w:r>
            <w:r>
              <w:rPr>
                <w:kern w:val="0"/>
                <w:sz w:val="24"/>
                <w:szCs w:val="24"/>
              </w:rPr>
              <w:t>1</w:t>
            </w:r>
            <w:r>
              <w:rPr>
                <w:rFonts w:hint="eastAsia"/>
                <w:kern w:val="0"/>
                <w:sz w:val="24"/>
                <w:szCs w:val="24"/>
              </w:rPr>
              <w:t>处瑕疵：</w:t>
            </w:r>
            <w:r>
              <w:rPr>
                <w:kern w:val="0"/>
                <w:sz w:val="24"/>
                <w:szCs w:val="24"/>
              </w:rPr>
              <w:t>4</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方案内容存在</w:t>
            </w:r>
            <w:r>
              <w:rPr>
                <w:kern w:val="0"/>
                <w:sz w:val="24"/>
                <w:szCs w:val="24"/>
              </w:rPr>
              <w:t>2</w:t>
            </w:r>
            <w:r>
              <w:rPr>
                <w:rFonts w:hint="eastAsia"/>
                <w:kern w:val="0"/>
                <w:sz w:val="24"/>
                <w:szCs w:val="24"/>
              </w:rPr>
              <w:t>处瑕疵：</w:t>
            </w:r>
            <w:r>
              <w:rPr>
                <w:kern w:val="0"/>
                <w:sz w:val="24"/>
                <w:szCs w:val="24"/>
              </w:rPr>
              <w:t>2</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未提供方案或不满足招标文件要求或内容存在</w:t>
            </w:r>
            <w:r>
              <w:rPr>
                <w:kern w:val="0"/>
                <w:sz w:val="24"/>
                <w:szCs w:val="24"/>
              </w:rPr>
              <w:t>3</w:t>
            </w:r>
            <w:r>
              <w:rPr>
                <w:rFonts w:hint="eastAsia"/>
                <w:kern w:val="0"/>
                <w:sz w:val="24"/>
                <w:szCs w:val="24"/>
              </w:rPr>
              <w:t>处及以上瑕疵：</w:t>
            </w:r>
            <w:r>
              <w:rPr>
                <w:kern w:val="0"/>
                <w:sz w:val="24"/>
                <w:szCs w:val="24"/>
              </w:rPr>
              <w:t>0</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kern w:val="0"/>
                <w:sz w:val="24"/>
                <w:szCs w:val="24"/>
              </w:rPr>
            </w:pPr>
            <w:r>
              <w:rPr>
                <w:kern w:val="0"/>
                <w:sz w:val="24"/>
                <w:szCs w:val="24"/>
              </w:rPr>
              <w:t>6</w:t>
            </w:r>
          </w:p>
        </w:tc>
      </w:tr>
      <w:tr w:rsidR="00522CD1" w:rsidRPr="00652C60" w:rsidTr="00935B76">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522CD1" w:rsidRDefault="00522CD1" w:rsidP="00935B76">
            <w:pPr>
              <w:widowControl/>
              <w:adjustRightInd w:val="0"/>
              <w:snapToGrid w:val="0"/>
              <w:jc w:val="center"/>
              <w:rPr>
                <w:kern w:val="0"/>
                <w:sz w:val="24"/>
                <w:szCs w:val="24"/>
              </w:rPr>
            </w:pPr>
            <w:r>
              <w:rPr>
                <w:kern w:val="0"/>
                <w:sz w:val="24"/>
                <w:szCs w:val="24"/>
              </w:rPr>
              <w:t>10</w:t>
            </w:r>
          </w:p>
        </w:tc>
        <w:tc>
          <w:tcPr>
            <w:tcW w:w="1419"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kern w:val="0"/>
                <w:sz w:val="24"/>
                <w:szCs w:val="24"/>
              </w:rPr>
            </w:pPr>
            <w:r>
              <w:rPr>
                <w:rFonts w:hint="eastAsia"/>
                <w:kern w:val="0"/>
                <w:sz w:val="24"/>
                <w:szCs w:val="24"/>
              </w:rPr>
              <w:t>在服务过程中，与采购人配合沟通方案评价</w:t>
            </w:r>
          </w:p>
        </w:tc>
        <w:tc>
          <w:tcPr>
            <w:tcW w:w="7311"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rPr>
                <w:kern w:val="0"/>
                <w:sz w:val="24"/>
                <w:szCs w:val="24"/>
              </w:rPr>
            </w:pPr>
            <w:r>
              <w:rPr>
                <w:rFonts w:hint="eastAsia"/>
                <w:kern w:val="0"/>
                <w:sz w:val="24"/>
                <w:szCs w:val="24"/>
              </w:rPr>
              <w:t>至少包含指定专人为采购人服务、定期配合沟通频次、建立配合沟通内容记录台账、配合沟通效果反馈机制等方面内容</w:t>
            </w:r>
          </w:p>
          <w:p w:rsidR="00522CD1" w:rsidRDefault="00522CD1" w:rsidP="00935B76">
            <w:pPr>
              <w:widowControl/>
              <w:adjustRightInd w:val="0"/>
              <w:snapToGrid w:val="0"/>
              <w:rPr>
                <w:kern w:val="0"/>
                <w:sz w:val="24"/>
                <w:szCs w:val="24"/>
              </w:rPr>
            </w:pPr>
            <w:r>
              <w:rPr>
                <w:rFonts w:hint="eastAsia"/>
                <w:kern w:val="0"/>
                <w:sz w:val="24"/>
                <w:szCs w:val="24"/>
              </w:rPr>
              <w:t>满足招标文件要求，无瑕疵：</w:t>
            </w:r>
            <w:r>
              <w:rPr>
                <w:kern w:val="0"/>
                <w:sz w:val="24"/>
                <w:szCs w:val="24"/>
              </w:rPr>
              <w:t>6</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方案内容存在</w:t>
            </w:r>
            <w:r>
              <w:rPr>
                <w:kern w:val="0"/>
                <w:sz w:val="24"/>
                <w:szCs w:val="24"/>
              </w:rPr>
              <w:t>1</w:t>
            </w:r>
            <w:r>
              <w:rPr>
                <w:rFonts w:hint="eastAsia"/>
                <w:kern w:val="0"/>
                <w:sz w:val="24"/>
                <w:szCs w:val="24"/>
              </w:rPr>
              <w:t>处瑕疵：</w:t>
            </w:r>
            <w:r>
              <w:rPr>
                <w:kern w:val="0"/>
                <w:sz w:val="24"/>
                <w:szCs w:val="24"/>
              </w:rPr>
              <w:t>4</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方案内容存在</w:t>
            </w:r>
            <w:r>
              <w:rPr>
                <w:kern w:val="0"/>
                <w:sz w:val="24"/>
                <w:szCs w:val="24"/>
              </w:rPr>
              <w:t>2</w:t>
            </w:r>
            <w:r>
              <w:rPr>
                <w:rFonts w:hint="eastAsia"/>
                <w:kern w:val="0"/>
                <w:sz w:val="24"/>
                <w:szCs w:val="24"/>
              </w:rPr>
              <w:t>处瑕疵：</w:t>
            </w:r>
            <w:r>
              <w:rPr>
                <w:kern w:val="0"/>
                <w:sz w:val="24"/>
                <w:szCs w:val="24"/>
              </w:rPr>
              <w:t>2</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未提供方案或不满足招标文件要求或内容存在</w:t>
            </w:r>
            <w:r>
              <w:rPr>
                <w:kern w:val="0"/>
                <w:sz w:val="24"/>
                <w:szCs w:val="24"/>
              </w:rPr>
              <w:t>3</w:t>
            </w:r>
            <w:r>
              <w:rPr>
                <w:rFonts w:hint="eastAsia"/>
                <w:kern w:val="0"/>
                <w:sz w:val="24"/>
                <w:szCs w:val="24"/>
              </w:rPr>
              <w:t>处及以上瑕疵：</w:t>
            </w:r>
            <w:r>
              <w:rPr>
                <w:kern w:val="0"/>
                <w:sz w:val="24"/>
                <w:szCs w:val="24"/>
              </w:rPr>
              <w:t>0</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kern w:val="0"/>
                <w:sz w:val="24"/>
                <w:szCs w:val="24"/>
              </w:rPr>
            </w:pPr>
            <w:r>
              <w:rPr>
                <w:kern w:val="0"/>
                <w:sz w:val="24"/>
                <w:szCs w:val="24"/>
              </w:rPr>
              <w:t>6</w:t>
            </w:r>
          </w:p>
        </w:tc>
      </w:tr>
      <w:tr w:rsidR="00522CD1" w:rsidRPr="00652C60" w:rsidTr="00935B76">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522CD1" w:rsidRDefault="00522CD1" w:rsidP="00935B76">
            <w:pPr>
              <w:widowControl/>
              <w:adjustRightInd w:val="0"/>
              <w:snapToGrid w:val="0"/>
              <w:jc w:val="center"/>
              <w:rPr>
                <w:kern w:val="0"/>
                <w:sz w:val="24"/>
                <w:szCs w:val="24"/>
              </w:rPr>
            </w:pPr>
            <w:r>
              <w:rPr>
                <w:kern w:val="0"/>
                <w:sz w:val="24"/>
                <w:szCs w:val="24"/>
              </w:rPr>
              <w:t>11</w:t>
            </w:r>
          </w:p>
        </w:tc>
        <w:tc>
          <w:tcPr>
            <w:tcW w:w="1419"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sz w:val="24"/>
              </w:rPr>
            </w:pPr>
            <w:r>
              <w:rPr>
                <w:rFonts w:hint="eastAsia"/>
                <w:kern w:val="0"/>
                <w:sz w:val="24"/>
                <w:szCs w:val="24"/>
              </w:rPr>
              <w:t>服务质量保证方案评价</w:t>
            </w:r>
          </w:p>
        </w:tc>
        <w:tc>
          <w:tcPr>
            <w:tcW w:w="7311"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rPr>
                <w:kern w:val="0"/>
                <w:sz w:val="24"/>
                <w:szCs w:val="24"/>
              </w:rPr>
            </w:pPr>
            <w:r>
              <w:rPr>
                <w:rFonts w:hint="eastAsia"/>
                <w:kern w:val="0"/>
                <w:sz w:val="24"/>
                <w:szCs w:val="24"/>
              </w:rPr>
              <w:t>至少包含服务过程中保证服务质量的措施、对出现服务质量问题时如何挽回、人员服务态度保障、人员业务专业化水平保障等方面内容</w:t>
            </w:r>
          </w:p>
          <w:p w:rsidR="00522CD1" w:rsidRDefault="00522CD1" w:rsidP="00935B76">
            <w:pPr>
              <w:widowControl/>
              <w:adjustRightInd w:val="0"/>
              <w:snapToGrid w:val="0"/>
              <w:rPr>
                <w:kern w:val="0"/>
                <w:sz w:val="24"/>
                <w:szCs w:val="24"/>
              </w:rPr>
            </w:pPr>
            <w:r>
              <w:rPr>
                <w:rFonts w:hint="eastAsia"/>
                <w:kern w:val="0"/>
                <w:sz w:val="24"/>
                <w:szCs w:val="24"/>
              </w:rPr>
              <w:t>满足招标文件要求，无瑕疵：</w:t>
            </w:r>
            <w:r>
              <w:rPr>
                <w:kern w:val="0"/>
                <w:sz w:val="24"/>
                <w:szCs w:val="24"/>
              </w:rPr>
              <w:t>6</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方案内容存在</w:t>
            </w:r>
            <w:r>
              <w:rPr>
                <w:kern w:val="0"/>
                <w:sz w:val="24"/>
                <w:szCs w:val="24"/>
              </w:rPr>
              <w:t>1</w:t>
            </w:r>
            <w:r>
              <w:rPr>
                <w:rFonts w:hint="eastAsia"/>
                <w:kern w:val="0"/>
                <w:sz w:val="24"/>
                <w:szCs w:val="24"/>
              </w:rPr>
              <w:t>处瑕疵：</w:t>
            </w:r>
            <w:r>
              <w:rPr>
                <w:kern w:val="0"/>
                <w:sz w:val="24"/>
                <w:szCs w:val="24"/>
              </w:rPr>
              <w:t>4</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方案内容存在</w:t>
            </w:r>
            <w:r>
              <w:rPr>
                <w:kern w:val="0"/>
                <w:sz w:val="24"/>
                <w:szCs w:val="24"/>
              </w:rPr>
              <w:t>2</w:t>
            </w:r>
            <w:r>
              <w:rPr>
                <w:rFonts w:hint="eastAsia"/>
                <w:kern w:val="0"/>
                <w:sz w:val="24"/>
                <w:szCs w:val="24"/>
              </w:rPr>
              <w:t>处瑕疵：</w:t>
            </w:r>
            <w:r>
              <w:rPr>
                <w:kern w:val="0"/>
                <w:sz w:val="24"/>
                <w:szCs w:val="24"/>
              </w:rPr>
              <w:t>2</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未提供方案或不满足招标文件要求或内容存在</w:t>
            </w:r>
            <w:r>
              <w:rPr>
                <w:kern w:val="0"/>
                <w:sz w:val="24"/>
                <w:szCs w:val="24"/>
              </w:rPr>
              <w:t>3</w:t>
            </w:r>
            <w:r>
              <w:rPr>
                <w:rFonts w:hint="eastAsia"/>
                <w:kern w:val="0"/>
                <w:sz w:val="24"/>
                <w:szCs w:val="24"/>
              </w:rPr>
              <w:t>处及以上瑕疵：</w:t>
            </w:r>
            <w:r>
              <w:rPr>
                <w:kern w:val="0"/>
                <w:sz w:val="24"/>
                <w:szCs w:val="24"/>
              </w:rPr>
              <w:t>0</w:t>
            </w:r>
            <w:r>
              <w:rPr>
                <w:rFonts w:hint="eastAsia"/>
                <w:kern w:val="0"/>
                <w:sz w:val="24"/>
                <w:szCs w:val="24"/>
              </w:rPr>
              <w:t>分；</w:t>
            </w:r>
          </w:p>
          <w:p w:rsidR="00522CD1" w:rsidRDefault="00522CD1" w:rsidP="00935B76">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w:t>
            </w:r>
            <w:r>
              <w:rPr>
                <w:rFonts w:hint="eastAsia"/>
                <w:kern w:val="0"/>
                <w:sz w:val="24"/>
                <w:szCs w:val="24"/>
              </w:rPr>
              <w:lastRenderedPageBreak/>
              <w:t>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kern w:val="0"/>
                <w:sz w:val="24"/>
                <w:szCs w:val="24"/>
              </w:rPr>
            </w:pPr>
            <w:r>
              <w:rPr>
                <w:kern w:val="0"/>
                <w:sz w:val="24"/>
                <w:szCs w:val="24"/>
              </w:rPr>
              <w:lastRenderedPageBreak/>
              <w:t>6</w:t>
            </w:r>
          </w:p>
        </w:tc>
      </w:tr>
      <w:tr w:rsidR="00522CD1" w:rsidRPr="00652C60" w:rsidTr="00935B76">
        <w:trPr>
          <w:trHeight w:val="509"/>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522CD1" w:rsidRDefault="00522CD1" w:rsidP="00935B76">
            <w:pPr>
              <w:widowControl/>
              <w:adjustRightInd w:val="0"/>
              <w:snapToGrid w:val="0"/>
              <w:jc w:val="center"/>
              <w:rPr>
                <w:sz w:val="24"/>
              </w:rPr>
            </w:pPr>
            <w:r>
              <w:rPr>
                <w:rFonts w:hint="eastAsia"/>
                <w:sz w:val="24"/>
              </w:rPr>
              <w:lastRenderedPageBreak/>
              <w:t>合计</w:t>
            </w:r>
          </w:p>
        </w:tc>
        <w:tc>
          <w:tcPr>
            <w:tcW w:w="1143"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adjustRightInd w:val="0"/>
              <w:snapToGrid w:val="0"/>
              <w:jc w:val="center"/>
              <w:rPr>
                <w:kern w:val="0"/>
                <w:sz w:val="24"/>
                <w:szCs w:val="24"/>
              </w:rPr>
            </w:pPr>
            <w:r>
              <w:rPr>
                <w:kern w:val="0"/>
                <w:sz w:val="24"/>
                <w:szCs w:val="24"/>
              </w:rPr>
              <w:t>100</w:t>
            </w:r>
          </w:p>
        </w:tc>
      </w:tr>
    </w:tbl>
    <w:p w:rsidR="00522CD1" w:rsidRDefault="00522CD1" w:rsidP="00522CD1">
      <w:pPr>
        <w:spacing w:line="360" w:lineRule="auto"/>
        <w:ind w:firstLineChars="200" w:firstLine="446"/>
        <w:outlineLvl w:val="0"/>
        <w:rPr>
          <w:sz w:val="24"/>
        </w:rPr>
      </w:pPr>
      <w:r>
        <w:rPr>
          <w:rFonts w:hint="eastAsia"/>
          <w:sz w:val="24"/>
        </w:rPr>
        <w:t>四、投标文件内容要求</w:t>
      </w:r>
    </w:p>
    <w:p w:rsidR="00522CD1" w:rsidRDefault="00522CD1" w:rsidP="00522CD1">
      <w:pPr>
        <w:spacing w:line="360" w:lineRule="auto"/>
        <w:ind w:firstLineChars="200" w:firstLine="446"/>
        <w:outlineLvl w:val="0"/>
        <w:rPr>
          <w:sz w:val="24"/>
        </w:rPr>
      </w:pPr>
      <w:r>
        <w:rPr>
          <w:rFonts w:hint="eastAsia"/>
          <w:sz w:val="24"/>
        </w:rPr>
        <w:t>（一）投标人须按照《投标须知》</w:t>
      </w:r>
      <w:r>
        <w:rPr>
          <w:sz w:val="24"/>
        </w:rPr>
        <w:t xml:space="preserve">“C </w:t>
      </w:r>
      <w:r>
        <w:rPr>
          <w:rFonts w:hint="eastAsia"/>
          <w:sz w:val="24"/>
        </w:rPr>
        <w:t>投标文件的编制</w:t>
      </w:r>
      <w:r>
        <w:rPr>
          <w:sz w:val="24"/>
        </w:rPr>
        <w:t>”</w:t>
      </w:r>
      <w:r>
        <w:rPr>
          <w:rFonts w:hint="eastAsia"/>
          <w:sz w:val="24"/>
        </w:rPr>
        <w:t>中的相关要求编制投标文件。</w:t>
      </w:r>
    </w:p>
    <w:p w:rsidR="00522CD1" w:rsidRDefault="00522CD1" w:rsidP="00522CD1">
      <w:pPr>
        <w:spacing w:line="360" w:lineRule="auto"/>
        <w:ind w:firstLineChars="200" w:firstLine="446"/>
        <w:outlineLvl w:val="0"/>
        <w:rPr>
          <w:sz w:val="24"/>
        </w:rPr>
      </w:pPr>
      <w:r>
        <w:rPr>
          <w:rFonts w:hint="eastAsia"/>
          <w:sz w:val="24"/>
        </w:rPr>
        <w:t>（二）投标文件格式参照第五部分“投标文件格式”。</w:t>
      </w:r>
    </w:p>
    <w:p w:rsidR="00522CD1" w:rsidRDefault="00522CD1" w:rsidP="00522CD1">
      <w:pPr>
        <w:spacing w:line="360" w:lineRule="auto"/>
        <w:ind w:firstLineChars="200" w:firstLine="446"/>
        <w:outlineLvl w:val="0"/>
        <w:rPr>
          <w:sz w:val="24"/>
        </w:rPr>
      </w:pPr>
    </w:p>
    <w:p w:rsidR="00522CD1" w:rsidRDefault="00522CD1" w:rsidP="00522CD1">
      <w:pPr>
        <w:spacing w:line="360" w:lineRule="auto"/>
        <w:ind w:firstLineChars="200" w:firstLine="446"/>
        <w:outlineLvl w:val="0"/>
        <w:rPr>
          <w:sz w:val="24"/>
        </w:rPr>
      </w:pPr>
    </w:p>
    <w:p w:rsidR="00522CD1" w:rsidRDefault="00522CD1" w:rsidP="00522CD1">
      <w:pPr>
        <w:spacing w:line="360" w:lineRule="auto"/>
        <w:jc w:val="center"/>
        <w:rPr>
          <w:b/>
          <w:sz w:val="24"/>
        </w:rPr>
      </w:pPr>
      <w:r>
        <w:rPr>
          <w:sz w:val="24"/>
          <w:u w:val="single"/>
        </w:rPr>
        <w:br w:type="page"/>
      </w:r>
      <w:r>
        <w:rPr>
          <w:rFonts w:hint="eastAsia"/>
          <w:b/>
          <w:sz w:val="24"/>
        </w:rPr>
        <w:lastRenderedPageBreak/>
        <w:t>项目需求书</w:t>
      </w:r>
    </w:p>
    <w:p w:rsidR="00522CD1" w:rsidRDefault="00522CD1" w:rsidP="00522CD1">
      <w:pPr>
        <w:widowControl/>
        <w:ind w:firstLineChars="200" w:firstLine="446"/>
        <w:jc w:val="left"/>
        <w:rPr>
          <w:sz w:val="24"/>
        </w:rPr>
      </w:pPr>
      <w:r>
        <w:rPr>
          <w:rFonts w:hint="eastAsia"/>
          <w:sz w:val="24"/>
        </w:rPr>
        <w:t>一、项目背景</w:t>
      </w:r>
    </w:p>
    <w:p w:rsidR="00522CD1" w:rsidRDefault="00522CD1" w:rsidP="00522CD1">
      <w:pPr>
        <w:widowControl/>
        <w:ind w:firstLineChars="200" w:firstLine="446"/>
        <w:jc w:val="left"/>
        <w:rPr>
          <w:sz w:val="24"/>
        </w:rPr>
      </w:pPr>
      <w:r>
        <w:rPr>
          <w:sz w:val="24"/>
        </w:rPr>
        <w:t>2025</w:t>
      </w:r>
      <w:r>
        <w:rPr>
          <w:rFonts w:hint="eastAsia"/>
          <w:sz w:val="24"/>
        </w:rPr>
        <w:t>年</w:t>
      </w:r>
      <w:r>
        <w:rPr>
          <w:sz w:val="24"/>
        </w:rPr>
        <w:t>6</w:t>
      </w:r>
      <w:r>
        <w:rPr>
          <w:rFonts w:hint="eastAsia"/>
          <w:sz w:val="24"/>
        </w:rPr>
        <w:t>月</w:t>
      </w:r>
      <w:r>
        <w:rPr>
          <w:sz w:val="24"/>
        </w:rPr>
        <w:t>14</w:t>
      </w:r>
      <w:r>
        <w:rPr>
          <w:rFonts w:hint="eastAsia"/>
          <w:sz w:val="24"/>
        </w:rPr>
        <w:t>日是第</w:t>
      </w:r>
      <w:r>
        <w:rPr>
          <w:sz w:val="24"/>
        </w:rPr>
        <w:t>22</w:t>
      </w:r>
      <w:r>
        <w:rPr>
          <w:rFonts w:hint="eastAsia"/>
          <w:sz w:val="24"/>
        </w:rPr>
        <w:t>个世界献血者日。今年的口号是</w:t>
      </w:r>
      <w:r>
        <w:rPr>
          <w:sz w:val="24"/>
        </w:rPr>
        <w:t xml:space="preserve"> “</w:t>
      </w:r>
      <w:r>
        <w:rPr>
          <w:rFonts w:hint="eastAsia"/>
          <w:sz w:val="24"/>
        </w:rPr>
        <w:t>献血传递希望，携手挽救生命”。为响应世界献血者日主题号召，深度弘扬无偿献血崇高精神，天津市血液中心将在</w:t>
      </w:r>
      <w:r>
        <w:rPr>
          <w:sz w:val="24"/>
        </w:rPr>
        <w:t>6.14</w:t>
      </w:r>
      <w:r>
        <w:rPr>
          <w:rFonts w:hint="eastAsia"/>
          <w:sz w:val="24"/>
        </w:rPr>
        <w:t>来临之际，以创新多元的表现形式，生动呈现无偿献血者的感人事迹与奉献精神，全方位提升公众对献血公益事业的认知深度与参与热情，进一步强化“无偿献血</w:t>
      </w:r>
      <w:r>
        <w:rPr>
          <w:rFonts w:ascii="MS Gothic" w:eastAsia="MS Gothic" w:hAnsi="MS Gothic" w:cs="MS Gothic" w:hint="eastAsia"/>
          <w:sz w:val="24"/>
        </w:rPr>
        <w:t>・</w:t>
      </w:r>
      <w:r>
        <w:rPr>
          <w:rFonts w:ascii="宋体" w:hAnsi="宋体" w:cs="宋体" w:hint="eastAsia"/>
          <w:sz w:val="24"/>
        </w:rPr>
        <w:t>助人利己”的社会价值共识，推动形成全民参与、奉献爱心的公益文化氛围。</w:t>
      </w:r>
    </w:p>
    <w:p w:rsidR="00522CD1" w:rsidRDefault="00522CD1" w:rsidP="00522CD1">
      <w:pPr>
        <w:widowControl/>
        <w:ind w:firstLineChars="200" w:firstLine="446"/>
        <w:jc w:val="left"/>
        <w:rPr>
          <w:sz w:val="24"/>
        </w:rPr>
      </w:pPr>
      <w:r>
        <w:rPr>
          <w:rFonts w:hint="eastAsia"/>
          <w:sz w:val="24"/>
        </w:rPr>
        <w:t>供应商需结合今年世界献血者日主题，在</w:t>
      </w:r>
      <w:r>
        <w:rPr>
          <w:sz w:val="24"/>
        </w:rPr>
        <w:t>2025</w:t>
      </w:r>
      <w:r>
        <w:rPr>
          <w:rFonts w:hint="eastAsia"/>
          <w:sz w:val="24"/>
        </w:rPr>
        <w:t>年</w:t>
      </w:r>
      <w:r>
        <w:rPr>
          <w:sz w:val="24"/>
        </w:rPr>
        <w:t>6</w:t>
      </w:r>
      <w:r>
        <w:rPr>
          <w:rFonts w:hint="eastAsia"/>
          <w:sz w:val="24"/>
        </w:rPr>
        <w:t>月</w:t>
      </w:r>
      <w:r>
        <w:rPr>
          <w:sz w:val="24"/>
        </w:rPr>
        <w:t>14</w:t>
      </w:r>
      <w:r>
        <w:rPr>
          <w:rFonts w:hint="eastAsia"/>
          <w:sz w:val="24"/>
        </w:rPr>
        <w:t>日前夕，通过策划实施相关活动，展示天津无偿献血者感人故事，故事需挖掘天津不同身份献血者的真实经历（如医护人员、志愿者、市民等群体），通过艺术表现形式，提供相关活动策划、编排、演出，、报批、活动宣传等，并结合策划方案内容安排满足执行需求的人员完成活动执行工作。</w:t>
      </w:r>
    </w:p>
    <w:p w:rsidR="00522CD1" w:rsidRDefault="00522CD1" w:rsidP="00522CD1">
      <w:pPr>
        <w:widowControl/>
        <w:ind w:firstLineChars="200" w:firstLine="446"/>
        <w:jc w:val="left"/>
        <w:rPr>
          <w:b/>
          <w:sz w:val="24"/>
        </w:rPr>
      </w:pPr>
      <w:r>
        <w:rPr>
          <w:rFonts w:hint="eastAsia"/>
          <w:sz w:val="24"/>
        </w:rPr>
        <w:t>本项目属于</w:t>
      </w:r>
      <w:r>
        <w:rPr>
          <w:rFonts w:hint="eastAsia"/>
          <w:b/>
          <w:sz w:val="24"/>
        </w:rPr>
        <w:t>租赁和商务服务业</w:t>
      </w:r>
    </w:p>
    <w:p w:rsidR="00522CD1" w:rsidRDefault="00522CD1" w:rsidP="00522CD1">
      <w:pPr>
        <w:widowControl/>
        <w:ind w:firstLineChars="200" w:firstLine="448"/>
        <w:jc w:val="left"/>
        <w:rPr>
          <w:b/>
          <w:sz w:val="24"/>
        </w:rPr>
      </w:pPr>
      <w:r>
        <w:rPr>
          <w:rFonts w:hint="eastAsia"/>
          <w:b/>
          <w:sz w:val="24"/>
        </w:rPr>
        <w:t>二、技术要求</w:t>
      </w:r>
    </w:p>
    <w:p w:rsidR="00522CD1" w:rsidRPr="00652C60" w:rsidRDefault="00522CD1" w:rsidP="00522CD1">
      <w:pPr>
        <w:ind w:firstLineChars="200" w:firstLine="446"/>
        <w:rPr>
          <w:rFonts w:ascii="宋体" w:hAnsi="宋体" w:cs="黑体"/>
          <w:sz w:val="24"/>
          <w:szCs w:val="24"/>
        </w:rPr>
      </w:pPr>
      <w:r w:rsidRPr="00652C60">
        <w:rPr>
          <w:rFonts w:ascii="宋体" w:hAnsi="宋体" w:cs="黑体" w:hint="eastAsia"/>
          <w:sz w:val="24"/>
          <w:szCs w:val="24"/>
        </w:rPr>
        <w:t xml:space="preserve">（一）活动地点要求： </w:t>
      </w:r>
    </w:p>
    <w:p w:rsidR="00522CD1" w:rsidRPr="00652C60" w:rsidRDefault="00522CD1" w:rsidP="00522CD1">
      <w:pPr>
        <w:ind w:firstLineChars="200" w:firstLine="446"/>
        <w:rPr>
          <w:rFonts w:ascii="宋体" w:hAnsi="宋体" w:cs="宋体" w:hint="eastAsia"/>
          <w:sz w:val="24"/>
          <w:szCs w:val="24"/>
        </w:rPr>
      </w:pPr>
      <w:r w:rsidRPr="00652C60">
        <w:rPr>
          <w:rFonts w:ascii="宋体" w:hAnsi="宋体" w:hint="eastAsia"/>
          <w:sz w:val="24"/>
          <w:szCs w:val="24"/>
        </w:rPr>
        <w:t>活动场地为可容纳至少400名观众的室内剧场，需满足舞台、灯光、音响、直播等技术要求。</w:t>
      </w:r>
    </w:p>
    <w:p w:rsidR="00522CD1" w:rsidRPr="00652C60" w:rsidRDefault="00522CD1" w:rsidP="00522CD1">
      <w:pPr>
        <w:ind w:firstLineChars="100" w:firstLine="223"/>
        <w:rPr>
          <w:rFonts w:ascii="宋体" w:hAnsi="宋体" w:cs="仿宋_GB2312" w:hint="eastAsia"/>
          <w:sz w:val="24"/>
          <w:szCs w:val="24"/>
        </w:rPr>
      </w:pPr>
      <w:r w:rsidRPr="00652C60">
        <w:rPr>
          <w:rFonts w:ascii="宋体" w:hAnsi="宋体" w:cs="黑体" w:hint="eastAsia"/>
          <w:sz w:val="24"/>
          <w:szCs w:val="24"/>
        </w:rPr>
        <w:t>（二）活动内容要求</w:t>
      </w:r>
    </w:p>
    <w:p w:rsidR="00522CD1" w:rsidRPr="00652C60" w:rsidRDefault="00522CD1" w:rsidP="00522CD1">
      <w:pPr>
        <w:ind w:firstLineChars="200" w:firstLine="446"/>
        <w:rPr>
          <w:rFonts w:ascii="宋体" w:hAnsi="宋体" w:cs="仿宋_GB2312" w:hint="eastAsia"/>
          <w:sz w:val="24"/>
          <w:szCs w:val="24"/>
        </w:rPr>
      </w:pPr>
      <w:r w:rsidRPr="00652C60">
        <w:rPr>
          <w:rFonts w:ascii="宋体" w:hAnsi="宋体" w:cs="仿宋_GB2312" w:hint="eastAsia"/>
          <w:sz w:val="24"/>
          <w:szCs w:val="24"/>
        </w:rPr>
        <w:t>1.时长不少于70分钟，全程需要至少2家市级媒体账号同时直播，扩大影响力</w:t>
      </w:r>
    </w:p>
    <w:p w:rsidR="00522CD1" w:rsidRPr="00652C60" w:rsidRDefault="00522CD1" w:rsidP="00522CD1">
      <w:pPr>
        <w:ind w:firstLineChars="200" w:firstLine="446"/>
        <w:rPr>
          <w:rFonts w:ascii="宋体" w:hAnsi="宋体" w:hint="eastAsia"/>
          <w:bCs/>
          <w:sz w:val="24"/>
          <w:szCs w:val="24"/>
        </w:rPr>
      </w:pPr>
      <w:r w:rsidRPr="00652C60">
        <w:rPr>
          <w:rFonts w:ascii="宋体" w:hAnsi="宋体" w:hint="eastAsia"/>
          <w:bCs/>
          <w:sz w:val="24"/>
          <w:szCs w:val="24"/>
        </w:rPr>
        <w:t>2.天津无偿献血应急队伍授旗仪式</w:t>
      </w:r>
      <w:r w:rsidRPr="00652C60">
        <w:rPr>
          <w:rFonts w:ascii="宋体" w:hAnsi="宋体" w:cs="宋体" w:hint="eastAsia"/>
          <w:sz w:val="24"/>
          <w:szCs w:val="24"/>
        </w:rPr>
        <w:t>（含仪式策划及启动道具）；</w:t>
      </w:r>
    </w:p>
    <w:p w:rsidR="00522CD1" w:rsidRPr="00652C60" w:rsidRDefault="00522CD1" w:rsidP="00522CD1">
      <w:pPr>
        <w:ind w:firstLineChars="200" w:firstLine="446"/>
        <w:rPr>
          <w:rFonts w:ascii="宋体" w:hAnsi="宋体" w:hint="eastAsia"/>
          <w:bCs/>
          <w:sz w:val="24"/>
          <w:szCs w:val="24"/>
        </w:rPr>
      </w:pPr>
      <w:r w:rsidRPr="00652C60">
        <w:rPr>
          <w:rFonts w:ascii="宋体" w:hAnsi="宋体" w:hint="eastAsia"/>
          <w:bCs/>
          <w:sz w:val="24"/>
          <w:szCs w:val="24"/>
        </w:rPr>
        <w:t>3.天津无偿献血表彰奖励</w:t>
      </w:r>
      <w:r w:rsidRPr="00652C60">
        <w:rPr>
          <w:rFonts w:ascii="宋体" w:hAnsi="宋体" w:cs="宋体" w:hint="eastAsia"/>
          <w:sz w:val="24"/>
          <w:szCs w:val="24"/>
        </w:rPr>
        <w:t>（含仪式策划及启动道具）；</w:t>
      </w:r>
    </w:p>
    <w:p w:rsidR="00522CD1" w:rsidRPr="00652C60" w:rsidRDefault="00522CD1" w:rsidP="00522CD1">
      <w:pPr>
        <w:ind w:firstLineChars="200" w:firstLine="446"/>
        <w:rPr>
          <w:rFonts w:ascii="宋体" w:hAnsi="宋体" w:cs="宋体" w:hint="eastAsia"/>
          <w:sz w:val="24"/>
          <w:szCs w:val="24"/>
        </w:rPr>
      </w:pPr>
      <w:r w:rsidRPr="00652C60">
        <w:rPr>
          <w:rFonts w:ascii="宋体" w:hAnsi="宋体" w:hint="eastAsia"/>
          <w:bCs/>
          <w:sz w:val="24"/>
          <w:szCs w:val="24"/>
        </w:rPr>
        <w:t>4.天津献血雕塑征集活动启动仪式</w:t>
      </w:r>
      <w:r w:rsidRPr="00652C60">
        <w:rPr>
          <w:rFonts w:ascii="宋体" w:hAnsi="宋体" w:cs="宋体" w:hint="eastAsia"/>
          <w:sz w:val="24"/>
          <w:szCs w:val="24"/>
        </w:rPr>
        <w:t>（含启动仪式策划及启动道具）；</w:t>
      </w:r>
    </w:p>
    <w:p w:rsidR="00522CD1" w:rsidRPr="00652C60" w:rsidRDefault="00522CD1" w:rsidP="00522CD1">
      <w:pPr>
        <w:ind w:firstLineChars="200" w:firstLine="446"/>
        <w:rPr>
          <w:rFonts w:ascii="宋体" w:hAnsi="宋体" w:hint="eastAsia"/>
          <w:bCs/>
          <w:sz w:val="24"/>
          <w:szCs w:val="24"/>
        </w:rPr>
      </w:pPr>
      <w:r w:rsidRPr="00652C60">
        <w:rPr>
          <w:rFonts w:ascii="宋体" w:hAnsi="宋体" w:hint="eastAsia"/>
          <w:bCs/>
          <w:sz w:val="24"/>
          <w:szCs w:val="24"/>
        </w:rPr>
        <w:t>5.艺术表现形式演出：</w:t>
      </w:r>
    </w:p>
    <w:p w:rsidR="00522CD1" w:rsidRPr="00652C60" w:rsidRDefault="00522CD1" w:rsidP="00522CD1">
      <w:pPr>
        <w:ind w:firstLineChars="200" w:firstLine="446"/>
        <w:rPr>
          <w:rFonts w:ascii="宋体" w:hAnsi="宋体" w:hint="eastAsia"/>
          <w:sz w:val="24"/>
          <w:szCs w:val="24"/>
        </w:rPr>
      </w:pPr>
      <w:r w:rsidRPr="00652C60">
        <w:rPr>
          <w:rFonts w:ascii="宋体" w:hAnsi="宋体" w:hint="eastAsia"/>
          <w:bCs/>
          <w:sz w:val="24"/>
          <w:szCs w:val="24"/>
        </w:rPr>
        <w:t>内容：</w:t>
      </w:r>
      <w:r w:rsidRPr="00652C60">
        <w:rPr>
          <w:rFonts w:ascii="宋体" w:hAnsi="宋体" w:hint="eastAsia"/>
          <w:sz w:val="24"/>
          <w:szCs w:val="24"/>
        </w:rPr>
        <w:t>需挖掘并呈现不少于4个天津无偿献血者真实故事，覆盖医护人员、志愿</w:t>
      </w:r>
      <w:r w:rsidRPr="00652C60">
        <w:rPr>
          <w:rFonts w:ascii="宋体" w:hAnsi="宋体" w:hint="eastAsia"/>
          <w:sz w:val="24"/>
          <w:szCs w:val="24"/>
        </w:rPr>
        <w:lastRenderedPageBreak/>
        <w:t xml:space="preserve">者、市民、大学生4 </w:t>
      </w:r>
      <w:proofErr w:type="gramStart"/>
      <w:r w:rsidRPr="00652C60">
        <w:rPr>
          <w:rFonts w:ascii="宋体" w:hAnsi="宋体" w:hint="eastAsia"/>
          <w:sz w:val="24"/>
          <w:szCs w:val="24"/>
        </w:rPr>
        <w:t>类核心</w:t>
      </w:r>
      <w:proofErr w:type="gramEnd"/>
      <w:r w:rsidRPr="00652C60">
        <w:rPr>
          <w:rFonts w:ascii="宋体" w:hAnsi="宋体" w:hint="eastAsia"/>
          <w:sz w:val="24"/>
          <w:szCs w:val="24"/>
        </w:rPr>
        <w:t>群体，通过艺术加工，演绎讲好献血者故事，展现无偿献血的温暖与力量。</w:t>
      </w:r>
    </w:p>
    <w:p w:rsidR="00522CD1" w:rsidRPr="00652C60" w:rsidRDefault="00522CD1" w:rsidP="00522CD1">
      <w:pPr>
        <w:rPr>
          <w:rFonts w:ascii="宋体" w:hAnsi="宋体" w:hint="eastAsia"/>
          <w:b/>
          <w:bCs/>
          <w:sz w:val="24"/>
          <w:szCs w:val="24"/>
        </w:rPr>
      </w:pPr>
      <w:r w:rsidRPr="00652C60">
        <w:rPr>
          <w:rFonts w:ascii="宋体" w:hAnsi="宋体" w:hint="eastAsia"/>
          <w:b/>
          <w:bCs/>
          <w:sz w:val="24"/>
          <w:szCs w:val="24"/>
        </w:rPr>
        <w:t>（三）人员配置要求</w:t>
      </w:r>
    </w:p>
    <w:tbl>
      <w:tblPr>
        <w:tblW w:w="0" w:type="auto"/>
        <w:jc w:val="center"/>
        <w:tblLayout w:type="fixed"/>
        <w:tblLook w:val="04A0" w:firstRow="1" w:lastRow="0" w:firstColumn="1" w:lastColumn="0" w:noHBand="0" w:noVBand="1"/>
      </w:tblPr>
      <w:tblGrid>
        <w:gridCol w:w="1352"/>
        <w:gridCol w:w="1249"/>
        <w:gridCol w:w="5701"/>
      </w:tblGrid>
      <w:tr w:rsidR="00522CD1" w:rsidRPr="00652C60" w:rsidTr="00935B76">
        <w:trPr>
          <w:trHeight w:val="20"/>
          <w:tblHeader/>
          <w:jc w:val="center"/>
        </w:trPr>
        <w:tc>
          <w:tcPr>
            <w:tcW w:w="1352"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jc w:val="center"/>
              <w:rPr>
                <w:rFonts w:ascii="宋体" w:hAnsi="宋体"/>
                <w:b/>
                <w:bCs/>
                <w:sz w:val="24"/>
                <w:szCs w:val="24"/>
              </w:rPr>
            </w:pPr>
            <w:r w:rsidRPr="00652C60">
              <w:rPr>
                <w:rFonts w:ascii="宋体" w:hAnsi="宋体" w:hint="eastAsia"/>
                <w:b/>
                <w:bCs/>
                <w:sz w:val="24"/>
                <w:szCs w:val="24"/>
              </w:rPr>
              <w:t>岗位</w:t>
            </w:r>
          </w:p>
        </w:tc>
        <w:tc>
          <w:tcPr>
            <w:tcW w:w="1249"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jc w:val="center"/>
              <w:rPr>
                <w:rFonts w:ascii="宋体" w:hAnsi="宋体"/>
                <w:b/>
                <w:bCs/>
                <w:sz w:val="24"/>
                <w:szCs w:val="24"/>
              </w:rPr>
            </w:pPr>
            <w:r w:rsidRPr="00652C60">
              <w:rPr>
                <w:rFonts w:ascii="宋体" w:hAnsi="宋体" w:hint="eastAsia"/>
                <w:b/>
                <w:bCs/>
                <w:sz w:val="24"/>
                <w:szCs w:val="24"/>
              </w:rPr>
              <w:t>数量</w:t>
            </w:r>
          </w:p>
        </w:tc>
        <w:tc>
          <w:tcPr>
            <w:tcW w:w="5701"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jc w:val="center"/>
              <w:rPr>
                <w:rFonts w:ascii="宋体" w:hAnsi="宋体"/>
                <w:b/>
                <w:bCs/>
                <w:sz w:val="24"/>
                <w:szCs w:val="24"/>
              </w:rPr>
            </w:pPr>
            <w:r w:rsidRPr="00652C60">
              <w:rPr>
                <w:rFonts w:ascii="宋体" w:hAnsi="宋体" w:hint="eastAsia"/>
                <w:b/>
                <w:bCs/>
                <w:sz w:val="24"/>
                <w:szCs w:val="24"/>
              </w:rPr>
              <w:t>职责要求</w:t>
            </w:r>
          </w:p>
        </w:tc>
      </w:tr>
      <w:tr w:rsidR="00522CD1" w:rsidRPr="00652C60" w:rsidTr="00935B76">
        <w:trPr>
          <w:trHeight w:val="557"/>
          <w:jc w:val="center"/>
        </w:trPr>
        <w:tc>
          <w:tcPr>
            <w:tcW w:w="1352"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rPr>
                <w:rFonts w:ascii="宋体" w:hAnsi="宋体"/>
                <w:sz w:val="24"/>
                <w:szCs w:val="24"/>
              </w:rPr>
            </w:pPr>
            <w:r w:rsidRPr="00652C60">
              <w:rPr>
                <w:rFonts w:ascii="宋体" w:hAnsi="宋体" w:hint="eastAsia"/>
                <w:b/>
                <w:bCs/>
                <w:sz w:val="24"/>
                <w:szCs w:val="24"/>
              </w:rPr>
              <w:t>总导演</w:t>
            </w:r>
          </w:p>
        </w:tc>
        <w:tc>
          <w:tcPr>
            <w:tcW w:w="1249"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rPr>
                <w:rFonts w:ascii="宋体" w:hAnsi="宋体"/>
                <w:sz w:val="24"/>
                <w:szCs w:val="24"/>
              </w:rPr>
            </w:pPr>
            <w:r w:rsidRPr="00652C60">
              <w:rPr>
                <w:rFonts w:ascii="宋体" w:hAnsi="宋体" w:hint="eastAsia"/>
                <w:sz w:val="24"/>
                <w:szCs w:val="24"/>
              </w:rPr>
              <w:t>1 名</w:t>
            </w:r>
          </w:p>
        </w:tc>
        <w:tc>
          <w:tcPr>
            <w:tcW w:w="5701"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rPr>
                <w:rFonts w:ascii="宋体" w:hAnsi="宋体"/>
                <w:sz w:val="24"/>
                <w:szCs w:val="24"/>
              </w:rPr>
            </w:pPr>
            <w:r w:rsidRPr="00652C60">
              <w:rPr>
                <w:rFonts w:ascii="宋体" w:hAnsi="宋体" w:hint="eastAsia"/>
                <w:sz w:val="24"/>
                <w:szCs w:val="24"/>
              </w:rPr>
              <w:t>需具备3 场以上（含3 场）政务活动导演经验，负责整体创意落地与团队协调。</w:t>
            </w:r>
          </w:p>
        </w:tc>
      </w:tr>
      <w:tr w:rsidR="00522CD1" w:rsidRPr="00652C60" w:rsidTr="00935B76">
        <w:trPr>
          <w:trHeight w:val="20"/>
          <w:jc w:val="center"/>
        </w:trPr>
        <w:tc>
          <w:tcPr>
            <w:tcW w:w="1352"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rPr>
                <w:rFonts w:ascii="宋体" w:hAnsi="宋体"/>
                <w:sz w:val="24"/>
                <w:szCs w:val="24"/>
              </w:rPr>
            </w:pPr>
            <w:r w:rsidRPr="00652C60">
              <w:rPr>
                <w:rFonts w:ascii="宋体" w:hAnsi="宋体" w:hint="eastAsia"/>
                <w:b/>
                <w:bCs/>
                <w:sz w:val="24"/>
                <w:szCs w:val="24"/>
              </w:rPr>
              <w:t>编剧</w:t>
            </w:r>
          </w:p>
        </w:tc>
        <w:tc>
          <w:tcPr>
            <w:tcW w:w="1249"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rPr>
                <w:rFonts w:ascii="宋体" w:hAnsi="宋体"/>
                <w:sz w:val="24"/>
                <w:szCs w:val="24"/>
              </w:rPr>
            </w:pPr>
            <w:r w:rsidRPr="00652C60">
              <w:rPr>
                <w:rFonts w:ascii="宋体" w:hAnsi="宋体" w:hint="eastAsia"/>
                <w:sz w:val="24"/>
                <w:szCs w:val="24"/>
              </w:rPr>
              <w:t>1 名</w:t>
            </w:r>
          </w:p>
        </w:tc>
        <w:tc>
          <w:tcPr>
            <w:tcW w:w="5701"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rPr>
                <w:rFonts w:ascii="宋体" w:hAnsi="宋体"/>
                <w:sz w:val="24"/>
                <w:szCs w:val="24"/>
              </w:rPr>
            </w:pPr>
            <w:r w:rsidRPr="00652C60">
              <w:rPr>
                <w:rFonts w:ascii="宋体" w:hAnsi="宋体" w:hint="eastAsia"/>
                <w:sz w:val="24"/>
                <w:szCs w:val="24"/>
              </w:rPr>
              <w:t>擅长真实故事改编（如纪实短剧、广播剧、人物纪录片等）</w:t>
            </w:r>
          </w:p>
        </w:tc>
      </w:tr>
      <w:tr w:rsidR="00522CD1" w:rsidRPr="00652C60" w:rsidTr="00935B76">
        <w:trPr>
          <w:trHeight w:val="20"/>
          <w:jc w:val="center"/>
        </w:trPr>
        <w:tc>
          <w:tcPr>
            <w:tcW w:w="1352"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rPr>
                <w:rFonts w:ascii="宋体" w:hAnsi="宋体"/>
                <w:sz w:val="24"/>
                <w:szCs w:val="24"/>
              </w:rPr>
            </w:pPr>
            <w:r w:rsidRPr="00652C60">
              <w:rPr>
                <w:rFonts w:ascii="宋体" w:hAnsi="宋体" w:hint="eastAsia"/>
                <w:b/>
                <w:bCs/>
                <w:sz w:val="24"/>
                <w:szCs w:val="24"/>
              </w:rPr>
              <w:t>主持人</w:t>
            </w:r>
          </w:p>
        </w:tc>
        <w:tc>
          <w:tcPr>
            <w:tcW w:w="1249"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rPr>
                <w:rFonts w:ascii="宋体" w:hAnsi="宋体"/>
                <w:sz w:val="24"/>
                <w:szCs w:val="24"/>
              </w:rPr>
            </w:pPr>
            <w:r w:rsidRPr="00652C60">
              <w:rPr>
                <w:rFonts w:ascii="宋体" w:hAnsi="宋体" w:hint="eastAsia"/>
                <w:sz w:val="24"/>
                <w:szCs w:val="24"/>
              </w:rPr>
              <w:t>2 名</w:t>
            </w:r>
          </w:p>
        </w:tc>
        <w:tc>
          <w:tcPr>
            <w:tcW w:w="5701"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rPr>
                <w:rFonts w:ascii="宋体" w:hAnsi="宋体"/>
                <w:sz w:val="24"/>
                <w:szCs w:val="24"/>
              </w:rPr>
            </w:pPr>
            <w:r w:rsidRPr="00652C60">
              <w:rPr>
                <w:rFonts w:ascii="宋体" w:hAnsi="宋体" w:hint="eastAsia"/>
                <w:sz w:val="24"/>
                <w:szCs w:val="24"/>
              </w:rPr>
              <w:t>持播音员主持人资格证，具备政务活动主持经验，男女各 1 名，签订合同时提供上述证书。</w:t>
            </w:r>
          </w:p>
        </w:tc>
      </w:tr>
      <w:tr w:rsidR="00522CD1" w:rsidRPr="00652C60" w:rsidTr="00935B76">
        <w:trPr>
          <w:trHeight w:val="20"/>
          <w:jc w:val="center"/>
        </w:trPr>
        <w:tc>
          <w:tcPr>
            <w:tcW w:w="1352"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rPr>
                <w:rFonts w:ascii="宋体" w:hAnsi="宋体"/>
                <w:sz w:val="24"/>
                <w:szCs w:val="24"/>
              </w:rPr>
            </w:pPr>
            <w:r w:rsidRPr="00652C60">
              <w:rPr>
                <w:rFonts w:ascii="宋体" w:hAnsi="宋体" w:hint="eastAsia"/>
                <w:b/>
                <w:bCs/>
                <w:sz w:val="24"/>
                <w:szCs w:val="24"/>
              </w:rPr>
              <w:t>专业演员</w:t>
            </w:r>
          </w:p>
        </w:tc>
        <w:tc>
          <w:tcPr>
            <w:tcW w:w="1249"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rPr>
                <w:rFonts w:ascii="宋体" w:hAnsi="宋体"/>
                <w:sz w:val="24"/>
                <w:szCs w:val="24"/>
              </w:rPr>
            </w:pPr>
            <w:r w:rsidRPr="00652C60">
              <w:rPr>
                <w:rFonts w:ascii="宋体" w:hAnsi="宋体" w:hint="eastAsia"/>
                <w:sz w:val="24"/>
                <w:szCs w:val="24"/>
              </w:rPr>
              <w:t>≥6名</w:t>
            </w:r>
          </w:p>
        </w:tc>
        <w:tc>
          <w:tcPr>
            <w:tcW w:w="5701"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rPr>
                <w:rFonts w:ascii="宋体" w:hAnsi="宋体"/>
                <w:sz w:val="24"/>
                <w:szCs w:val="24"/>
              </w:rPr>
            </w:pPr>
            <w:r w:rsidRPr="00652C60">
              <w:rPr>
                <w:rFonts w:ascii="宋体" w:hAnsi="宋体" w:hint="eastAsia"/>
                <w:sz w:val="24"/>
                <w:szCs w:val="24"/>
              </w:rPr>
              <w:t>含主演 1-2 名（需有话剧 / 影视剧主演经历）、配角 若干名（可含主持人客串）</w:t>
            </w:r>
          </w:p>
        </w:tc>
      </w:tr>
      <w:tr w:rsidR="00522CD1" w:rsidRPr="00652C60" w:rsidTr="00935B76">
        <w:trPr>
          <w:trHeight w:val="20"/>
          <w:jc w:val="center"/>
        </w:trPr>
        <w:tc>
          <w:tcPr>
            <w:tcW w:w="1352"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rPr>
                <w:rFonts w:ascii="宋体" w:hAnsi="宋体"/>
                <w:sz w:val="24"/>
                <w:szCs w:val="24"/>
              </w:rPr>
            </w:pPr>
            <w:r w:rsidRPr="00652C60">
              <w:rPr>
                <w:rFonts w:ascii="宋体" w:hAnsi="宋体" w:hint="eastAsia"/>
                <w:b/>
                <w:bCs/>
                <w:sz w:val="24"/>
                <w:szCs w:val="24"/>
              </w:rPr>
              <w:t>技术导播</w:t>
            </w:r>
          </w:p>
        </w:tc>
        <w:tc>
          <w:tcPr>
            <w:tcW w:w="1249"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rPr>
                <w:rFonts w:ascii="宋体" w:hAnsi="宋体"/>
                <w:sz w:val="24"/>
                <w:szCs w:val="24"/>
              </w:rPr>
            </w:pPr>
            <w:r w:rsidRPr="00652C60">
              <w:rPr>
                <w:rFonts w:ascii="宋体" w:hAnsi="宋体" w:hint="eastAsia"/>
                <w:sz w:val="24"/>
                <w:szCs w:val="24"/>
              </w:rPr>
              <w:t>1 名</w:t>
            </w:r>
          </w:p>
        </w:tc>
        <w:tc>
          <w:tcPr>
            <w:tcW w:w="5701"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rPr>
                <w:rFonts w:ascii="宋体" w:hAnsi="宋体"/>
                <w:sz w:val="24"/>
                <w:szCs w:val="24"/>
              </w:rPr>
            </w:pPr>
            <w:r w:rsidRPr="00652C60">
              <w:rPr>
                <w:rFonts w:ascii="宋体" w:hAnsi="宋体" w:hint="eastAsia"/>
                <w:sz w:val="24"/>
                <w:szCs w:val="24"/>
              </w:rPr>
              <w:t>负责直播信号切换、音画同步控制，需具备3场以上大型活动导播经验</w:t>
            </w:r>
          </w:p>
        </w:tc>
      </w:tr>
      <w:tr w:rsidR="00522CD1" w:rsidRPr="00652C60" w:rsidTr="00935B76">
        <w:trPr>
          <w:trHeight w:val="20"/>
          <w:jc w:val="center"/>
        </w:trPr>
        <w:tc>
          <w:tcPr>
            <w:tcW w:w="1352"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rPr>
                <w:rFonts w:ascii="宋体" w:hAnsi="宋体"/>
                <w:sz w:val="24"/>
                <w:szCs w:val="24"/>
              </w:rPr>
            </w:pPr>
            <w:r w:rsidRPr="00652C60">
              <w:rPr>
                <w:rFonts w:ascii="宋体" w:hAnsi="宋体" w:hint="eastAsia"/>
                <w:b/>
                <w:bCs/>
                <w:sz w:val="24"/>
                <w:szCs w:val="24"/>
              </w:rPr>
              <w:t>摄像团队</w:t>
            </w:r>
          </w:p>
        </w:tc>
        <w:tc>
          <w:tcPr>
            <w:tcW w:w="1249"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rPr>
                <w:rFonts w:ascii="宋体" w:hAnsi="宋体"/>
                <w:sz w:val="24"/>
                <w:szCs w:val="24"/>
              </w:rPr>
            </w:pPr>
            <w:r w:rsidRPr="00652C60">
              <w:rPr>
                <w:rFonts w:ascii="宋体" w:hAnsi="宋体" w:hint="eastAsia"/>
                <w:sz w:val="24"/>
                <w:szCs w:val="24"/>
              </w:rPr>
              <w:t>≥5 人</w:t>
            </w:r>
          </w:p>
        </w:tc>
        <w:tc>
          <w:tcPr>
            <w:tcW w:w="5701"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rPr>
                <w:rFonts w:ascii="宋体" w:hAnsi="宋体"/>
                <w:sz w:val="24"/>
                <w:szCs w:val="24"/>
              </w:rPr>
            </w:pPr>
            <w:r w:rsidRPr="00652C60">
              <w:rPr>
                <w:rFonts w:ascii="宋体" w:hAnsi="宋体" w:hint="eastAsia"/>
                <w:sz w:val="24"/>
                <w:szCs w:val="24"/>
              </w:rPr>
              <w:t xml:space="preserve">含 4 </w:t>
            </w:r>
            <w:proofErr w:type="gramStart"/>
            <w:r w:rsidRPr="00652C60">
              <w:rPr>
                <w:rFonts w:ascii="宋体" w:hAnsi="宋体" w:hint="eastAsia"/>
                <w:sz w:val="24"/>
                <w:szCs w:val="24"/>
              </w:rPr>
              <w:t>名固定</w:t>
            </w:r>
            <w:proofErr w:type="gramEnd"/>
            <w:r w:rsidRPr="00652C60">
              <w:rPr>
                <w:rFonts w:ascii="宋体" w:hAnsi="宋体" w:hint="eastAsia"/>
                <w:sz w:val="24"/>
                <w:szCs w:val="24"/>
              </w:rPr>
              <w:t>机位摄像 + 1 名摇臂摄像，设备</w:t>
            </w:r>
            <w:proofErr w:type="gramStart"/>
            <w:r w:rsidRPr="00652C60">
              <w:rPr>
                <w:rFonts w:ascii="宋体" w:hAnsi="宋体" w:hint="eastAsia"/>
                <w:sz w:val="24"/>
                <w:szCs w:val="24"/>
              </w:rPr>
              <w:t>需支持</w:t>
            </w:r>
            <w:proofErr w:type="gramEnd"/>
            <w:r w:rsidRPr="00652C60">
              <w:rPr>
                <w:rFonts w:ascii="宋体" w:hAnsi="宋体" w:hint="eastAsia"/>
                <w:sz w:val="24"/>
                <w:szCs w:val="24"/>
              </w:rPr>
              <w:t xml:space="preserve"> 4K 拍摄</w:t>
            </w:r>
          </w:p>
        </w:tc>
      </w:tr>
      <w:tr w:rsidR="00522CD1" w:rsidRPr="00652C60" w:rsidTr="00935B76">
        <w:trPr>
          <w:trHeight w:val="20"/>
          <w:jc w:val="center"/>
        </w:trPr>
        <w:tc>
          <w:tcPr>
            <w:tcW w:w="1352"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rPr>
                <w:rFonts w:ascii="宋体" w:hAnsi="宋体"/>
                <w:sz w:val="24"/>
                <w:szCs w:val="24"/>
              </w:rPr>
            </w:pPr>
            <w:r w:rsidRPr="00652C60">
              <w:rPr>
                <w:rFonts w:ascii="宋体" w:hAnsi="宋体" w:hint="eastAsia"/>
                <w:b/>
                <w:bCs/>
                <w:sz w:val="24"/>
                <w:szCs w:val="24"/>
              </w:rPr>
              <w:t>后勤保障人员</w:t>
            </w:r>
          </w:p>
        </w:tc>
        <w:tc>
          <w:tcPr>
            <w:tcW w:w="1249"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rPr>
                <w:rFonts w:ascii="宋体" w:hAnsi="宋体"/>
                <w:sz w:val="24"/>
                <w:szCs w:val="24"/>
              </w:rPr>
            </w:pPr>
            <w:r w:rsidRPr="00652C60">
              <w:rPr>
                <w:rFonts w:ascii="宋体" w:hAnsi="宋体" w:hint="eastAsia"/>
                <w:sz w:val="24"/>
                <w:szCs w:val="24"/>
              </w:rPr>
              <w:t>≥10 人</w:t>
            </w:r>
          </w:p>
        </w:tc>
        <w:tc>
          <w:tcPr>
            <w:tcW w:w="5701"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rPr>
                <w:rFonts w:ascii="宋体" w:hAnsi="宋体"/>
                <w:sz w:val="24"/>
                <w:szCs w:val="24"/>
              </w:rPr>
            </w:pPr>
            <w:r w:rsidRPr="00652C60">
              <w:rPr>
                <w:rFonts w:ascii="宋体" w:hAnsi="宋体" w:hint="eastAsia"/>
                <w:sz w:val="24"/>
                <w:szCs w:val="24"/>
              </w:rPr>
              <w:t xml:space="preserve">含场地布置、观众引导、车辆调度等 </w:t>
            </w:r>
          </w:p>
        </w:tc>
      </w:tr>
    </w:tbl>
    <w:p w:rsidR="00522CD1" w:rsidRPr="00652C60" w:rsidRDefault="00522CD1" w:rsidP="00522CD1">
      <w:pPr>
        <w:rPr>
          <w:rFonts w:ascii="宋体" w:hAnsi="宋体" w:hint="eastAsia"/>
          <w:b/>
          <w:bCs/>
          <w:sz w:val="24"/>
          <w:szCs w:val="24"/>
        </w:rPr>
      </w:pPr>
      <w:r w:rsidRPr="00652C60">
        <w:rPr>
          <w:rFonts w:ascii="宋体" w:hAnsi="宋体" w:hint="eastAsia"/>
          <w:b/>
          <w:bCs/>
          <w:sz w:val="24"/>
          <w:szCs w:val="24"/>
        </w:rPr>
        <w:t>（四）场地设备要求</w:t>
      </w:r>
    </w:p>
    <w:p w:rsidR="00522CD1" w:rsidRPr="00652C60" w:rsidRDefault="00522CD1" w:rsidP="00522CD1">
      <w:pPr>
        <w:ind w:firstLineChars="200" w:firstLine="448"/>
        <w:rPr>
          <w:rFonts w:ascii="宋体" w:hAnsi="宋体" w:hint="eastAsia"/>
          <w:sz w:val="24"/>
          <w:szCs w:val="24"/>
        </w:rPr>
      </w:pPr>
      <w:r w:rsidRPr="00652C60">
        <w:rPr>
          <w:rFonts w:ascii="宋体" w:hAnsi="宋体" w:hint="eastAsia"/>
          <w:b/>
          <w:bCs/>
          <w:sz w:val="24"/>
          <w:szCs w:val="24"/>
        </w:rPr>
        <w:lastRenderedPageBreak/>
        <w:t>场地规模</w:t>
      </w:r>
      <w:r w:rsidRPr="00652C60">
        <w:rPr>
          <w:rFonts w:ascii="宋体" w:hAnsi="宋体" w:hint="eastAsia"/>
          <w:sz w:val="24"/>
          <w:szCs w:val="24"/>
        </w:rPr>
        <w:t>：需租赁容纳不少于400人</w:t>
      </w:r>
      <w:proofErr w:type="gramStart"/>
      <w:r w:rsidRPr="00652C60">
        <w:rPr>
          <w:rFonts w:ascii="宋体" w:hAnsi="宋体" w:hint="eastAsia"/>
          <w:sz w:val="24"/>
          <w:szCs w:val="24"/>
        </w:rPr>
        <w:t>座专业</w:t>
      </w:r>
      <w:proofErr w:type="gramEnd"/>
      <w:r w:rsidRPr="00652C60">
        <w:rPr>
          <w:rFonts w:ascii="宋体" w:hAnsi="宋体" w:hint="eastAsia"/>
          <w:sz w:val="24"/>
          <w:szCs w:val="24"/>
        </w:rPr>
        <w:t>剧场，舞台面积≥80㎡，具备后台化妆间、道具间等配套设施。</w:t>
      </w:r>
    </w:p>
    <w:p w:rsidR="00522CD1" w:rsidRPr="00652C60" w:rsidRDefault="00522CD1" w:rsidP="00522CD1">
      <w:pPr>
        <w:ind w:firstLineChars="200" w:firstLine="448"/>
        <w:rPr>
          <w:rFonts w:ascii="宋体" w:hAnsi="宋体" w:hint="eastAsia"/>
          <w:sz w:val="24"/>
          <w:szCs w:val="24"/>
        </w:rPr>
      </w:pPr>
      <w:r w:rsidRPr="00652C60">
        <w:rPr>
          <w:rFonts w:ascii="宋体" w:hAnsi="宋体" w:hint="eastAsia"/>
          <w:b/>
          <w:bCs/>
          <w:sz w:val="24"/>
          <w:szCs w:val="24"/>
        </w:rPr>
        <w:t>技术要求</w:t>
      </w:r>
      <w:r w:rsidRPr="00652C60">
        <w:rPr>
          <w:rFonts w:ascii="宋体" w:hAnsi="宋体" w:hint="eastAsia"/>
          <w:sz w:val="24"/>
          <w:szCs w:val="24"/>
        </w:rPr>
        <w:t>：需提供灯光控台、音频接口、HDMI 高清视频传输线路，支持外接转播车信号。</w:t>
      </w:r>
    </w:p>
    <w:p w:rsidR="00522CD1" w:rsidRPr="00652C60" w:rsidRDefault="00522CD1" w:rsidP="00522CD1">
      <w:pPr>
        <w:ind w:firstLineChars="200" w:firstLine="448"/>
        <w:rPr>
          <w:rFonts w:ascii="宋体" w:hAnsi="宋体" w:hint="eastAsia"/>
          <w:sz w:val="24"/>
          <w:szCs w:val="24"/>
        </w:rPr>
      </w:pPr>
      <w:r w:rsidRPr="00652C60">
        <w:rPr>
          <w:rFonts w:ascii="宋体" w:hAnsi="宋体" w:hint="eastAsia"/>
          <w:b/>
          <w:bCs/>
          <w:sz w:val="24"/>
          <w:szCs w:val="24"/>
        </w:rPr>
        <w:t>必选设备</w:t>
      </w:r>
      <w:r w:rsidRPr="00652C60">
        <w:rPr>
          <w:rFonts w:ascii="宋体" w:hAnsi="宋体" w:hint="eastAsia"/>
          <w:sz w:val="24"/>
          <w:szCs w:val="24"/>
        </w:rPr>
        <w:t>：LED 大屏幕（显示面积≥20㎡）、无线话筒若干、追光灯2 台、全景</w:t>
      </w:r>
      <w:proofErr w:type="gramStart"/>
      <w:r w:rsidRPr="00652C60">
        <w:rPr>
          <w:rFonts w:ascii="宋体" w:hAnsi="宋体" w:hint="eastAsia"/>
          <w:sz w:val="24"/>
          <w:szCs w:val="24"/>
        </w:rPr>
        <w:t>声扬声</w:t>
      </w:r>
      <w:proofErr w:type="gramEnd"/>
      <w:r w:rsidRPr="00652C60">
        <w:rPr>
          <w:rFonts w:ascii="宋体" w:hAnsi="宋体" w:hint="eastAsia"/>
          <w:sz w:val="24"/>
          <w:szCs w:val="24"/>
        </w:rPr>
        <w:t>系统。</w:t>
      </w:r>
    </w:p>
    <w:p w:rsidR="00522CD1" w:rsidRPr="00652C60" w:rsidRDefault="00522CD1" w:rsidP="00522CD1">
      <w:pPr>
        <w:ind w:firstLineChars="200" w:firstLine="448"/>
        <w:rPr>
          <w:rFonts w:ascii="宋体" w:hAnsi="宋体" w:hint="eastAsia"/>
          <w:sz w:val="24"/>
          <w:szCs w:val="24"/>
        </w:rPr>
      </w:pPr>
      <w:r w:rsidRPr="00652C60">
        <w:rPr>
          <w:rFonts w:ascii="宋体" w:hAnsi="宋体" w:hint="eastAsia"/>
          <w:b/>
          <w:bCs/>
          <w:sz w:val="24"/>
          <w:szCs w:val="24"/>
        </w:rPr>
        <w:t>直播设备</w:t>
      </w:r>
      <w:r w:rsidRPr="00652C60">
        <w:rPr>
          <w:rFonts w:ascii="宋体" w:hAnsi="宋体" w:hint="eastAsia"/>
          <w:sz w:val="24"/>
          <w:szCs w:val="24"/>
        </w:rPr>
        <w:t>：需配备5G 转播车 1 辆、</w:t>
      </w:r>
      <w:proofErr w:type="gramStart"/>
      <w:r w:rsidRPr="00652C60">
        <w:rPr>
          <w:rFonts w:ascii="宋体" w:hAnsi="宋体" w:hint="eastAsia"/>
          <w:sz w:val="24"/>
          <w:szCs w:val="24"/>
        </w:rPr>
        <w:t>直播推流设备</w:t>
      </w:r>
      <w:proofErr w:type="gramEnd"/>
      <w:r w:rsidRPr="00652C60">
        <w:rPr>
          <w:rFonts w:ascii="宋体" w:hAnsi="宋体" w:hint="eastAsia"/>
          <w:sz w:val="24"/>
          <w:szCs w:val="24"/>
        </w:rPr>
        <w:t>（支持</w:t>
      </w:r>
      <w:proofErr w:type="gramStart"/>
      <w:r w:rsidRPr="00652C60">
        <w:rPr>
          <w:rFonts w:ascii="宋体" w:hAnsi="宋体" w:hint="eastAsia"/>
          <w:sz w:val="24"/>
          <w:szCs w:val="24"/>
        </w:rPr>
        <w:t>微信视频</w:t>
      </w:r>
      <w:proofErr w:type="gramEnd"/>
      <w:r w:rsidRPr="00652C60">
        <w:rPr>
          <w:rFonts w:ascii="宋体" w:hAnsi="宋体" w:hint="eastAsia"/>
          <w:sz w:val="24"/>
          <w:szCs w:val="24"/>
        </w:rPr>
        <w:t>号、</w:t>
      </w:r>
      <w:proofErr w:type="gramStart"/>
      <w:r w:rsidRPr="00652C60">
        <w:rPr>
          <w:rFonts w:ascii="宋体" w:hAnsi="宋体" w:hint="eastAsia"/>
          <w:sz w:val="24"/>
          <w:szCs w:val="24"/>
        </w:rPr>
        <w:t>抖音等</w:t>
      </w:r>
      <w:proofErr w:type="gramEnd"/>
      <w:r w:rsidRPr="00652C60">
        <w:rPr>
          <w:rFonts w:ascii="宋体" w:hAnsi="宋体" w:hint="eastAsia"/>
          <w:sz w:val="24"/>
          <w:szCs w:val="24"/>
        </w:rPr>
        <w:t>平台同步开播）。</w:t>
      </w:r>
    </w:p>
    <w:p w:rsidR="00522CD1" w:rsidRPr="00652C60" w:rsidRDefault="00522CD1" w:rsidP="00522CD1">
      <w:pPr>
        <w:ind w:firstLineChars="200" w:firstLine="448"/>
        <w:rPr>
          <w:rFonts w:ascii="宋体" w:hAnsi="宋体" w:hint="eastAsia"/>
          <w:b/>
          <w:bCs/>
          <w:sz w:val="24"/>
          <w:szCs w:val="24"/>
        </w:rPr>
      </w:pPr>
      <w:r w:rsidRPr="00652C60">
        <w:rPr>
          <w:rFonts w:ascii="宋体" w:hAnsi="宋体" w:hint="eastAsia"/>
          <w:b/>
          <w:bCs/>
          <w:sz w:val="24"/>
          <w:szCs w:val="24"/>
        </w:rPr>
        <w:t xml:space="preserve">（五） 物料要求 </w:t>
      </w:r>
    </w:p>
    <w:tbl>
      <w:tblPr>
        <w:tblW w:w="0" w:type="auto"/>
        <w:jc w:val="center"/>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842"/>
        <w:gridCol w:w="4902"/>
      </w:tblGrid>
      <w:tr w:rsidR="00522CD1" w:rsidRPr="00652C60" w:rsidTr="00935B76">
        <w:trPr>
          <w:trHeight w:val="203"/>
          <w:tblHeader/>
          <w:jc w:val="center"/>
        </w:trPr>
        <w:tc>
          <w:tcPr>
            <w:tcW w:w="1702"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jc w:val="center"/>
              <w:rPr>
                <w:rFonts w:ascii="宋体" w:hAnsi="宋体"/>
                <w:b/>
                <w:bCs/>
                <w:sz w:val="24"/>
                <w:szCs w:val="24"/>
              </w:rPr>
            </w:pPr>
            <w:r w:rsidRPr="00652C60">
              <w:rPr>
                <w:rFonts w:ascii="宋体" w:hAnsi="宋体" w:hint="eastAsia"/>
                <w:b/>
                <w:bCs/>
                <w:sz w:val="24"/>
                <w:szCs w:val="24"/>
              </w:rPr>
              <w:t>项目</w:t>
            </w:r>
          </w:p>
        </w:tc>
        <w:tc>
          <w:tcPr>
            <w:tcW w:w="1842"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jc w:val="center"/>
              <w:rPr>
                <w:rFonts w:ascii="宋体" w:hAnsi="宋体"/>
                <w:b/>
                <w:bCs/>
                <w:sz w:val="24"/>
                <w:szCs w:val="24"/>
              </w:rPr>
            </w:pPr>
            <w:r w:rsidRPr="00652C60">
              <w:rPr>
                <w:rFonts w:ascii="宋体" w:hAnsi="宋体" w:hint="eastAsia"/>
                <w:b/>
                <w:bCs/>
                <w:sz w:val="24"/>
                <w:szCs w:val="24"/>
              </w:rPr>
              <w:t>数量</w:t>
            </w:r>
          </w:p>
        </w:tc>
        <w:tc>
          <w:tcPr>
            <w:tcW w:w="4902"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jc w:val="center"/>
              <w:rPr>
                <w:rFonts w:ascii="宋体" w:hAnsi="宋体"/>
                <w:b/>
                <w:bCs/>
                <w:sz w:val="24"/>
                <w:szCs w:val="24"/>
              </w:rPr>
            </w:pPr>
            <w:r w:rsidRPr="00652C60">
              <w:rPr>
                <w:rFonts w:ascii="宋体" w:hAnsi="宋体" w:hint="eastAsia"/>
                <w:b/>
                <w:bCs/>
                <w:sz w:val="24"/>
                <w:szCs w:val="24"/>
              </w:rPr>
              <w:t>功能要求</w:t>
            </w:r>
          </w:p>
        </w:tc>
      </w:tr>
      <w:tr w:rsidR="00522CD1" w:rsidRPr="00652C60" w:rsidTr="00935B76">
        <w:trPr>
          <w:trHeight w:val="18"/>
          <w:jc w:val="center"/>
        </w:trPr>
        <w:tc>
          <w:tcPr>
            <w:tcW w:w="1702"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rPr>
                <w:rFonts w:ascii="宋体" w:hAnsi="宋体"/>
                <w:sz w:val="24"/>
                <w:szCs w:val="24"/>
              </w:rPr>
            </w:pPr>
            <w:r w:rsidRPr="00652C60">
              <w:rPr>
                <w:rFonts w:ascii="宋体" w:hAnsi="宋体" w:hint="eastAsia"/>
                <w:b/>
                <w:bCs/>
                <w:sz w:val="24"/>
                <w:szCs w:val="24"/>
              </w:rPr>
              <w:t>节目单</w:t>
            </w:r>
          </w:p>
        </w:tc>
        <w:tc>
          <w:tcPr>
            <w:tcW w:w="1842"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rPr>
                <w:rFonts w:ascii="宋体" w:hAnsi="宋体"/>
                <w:sz w:val="24"/>
                <w:szCs w:val="24"/>
              </w:rPr>
            </w:pPr>
            <w:r w:rsidRPr="00652C60">
              <w:rPr>
                <w:rFonts w:ascii="宋体" w:hAnsi="宋体" w:hint="eastAsia"/>
                <w:sz w:val="24"/>
                <w:szCs w:val="24"/>
              </w:rPr>
              <w:t>400 份</w:t>
            </w:r>
          </w:p>
        </w:tc>
        <w:tc>
          <w:tcPr>
            <w:tcW w:w="4902"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rPr>
                <w:rFonts w:ascii="宋体" w:hAnsi="宋体"/>
                <w:sz w:val="24"/>
                <w:szCs w:val="24"/>
              </w:rPr>
            </w:pPr>
            <w:r w:rsidRPr="00652C60">
              <w:rPr>
                <w:rFonts w:ascii="宋体" w:hAnsi="宋体" w:hint="eastAsia"/>
                <w:sz w:val="24"/>
                <w:szCs w:val="24"/>
              </w:rPr>
              <w:t>含活动流程、故事简介、演职员表</w:t>
            </w:r>
            <w:r w:rsidRPr="00652C60">
              <w:rPr>
                <w:rFonts w:ascii="宋体" w:hAnsi="宋体" w:cs="宋体" w:hint="eastAsia"/>
                <w:sz w:val="24"/>
                <w:szCs w:val="24"/>
              </w:rPr>
              <w:t>297*420mm材质300克铜版纸双面彩色印刷</w:t>
            </w:r>
          </w:p>
        </w:tc>
      </w:tr>
      <w:tr w:rsidR="00522CD1" w:rsidRPr="00652C60" w:rsidTr="00935B76">
        <w:trPr>
          <w:jc w:val="center"/>
        </w:trPr>
        <w:tc>
          <w:tcPr>
            <w:tcW w:w="1702"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rPr>
                <w:rFonts w:ascii="宋体" w:hAnsi="宋体"/>
                <w:sz w:val="24"/>
                <w:szCs w:val="24"/>
              </w:rPr>
            </w:pPr>
            <w:r w:rsidRPr="00652C60">
              <w:rPr>
                <w:rFonts w:ascii="宋体" w:hAnsi="宋体" w:hint="eastAsia"/>
                <w:b/>
                <w:bCs/>
                <w:sz w:val="24"/>
                <w:szCs w:val="24"/>
              </w:rPr>
              <w:t>胸卡</w:t>
            </w:r>
          </w:p>
        </w:tc>
        <w:tc>
          <w:tcPr>
            <w:tcW w:w="1842"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rPr>
                <w:rFonts w:ascii="宋体" w:hAnsi="宋体"/>
                <w:sz w:val="24"/>
                <w:szCs w:val="24"/>
              </w:rPr>
            </w:pPr>
            <w:r w:rsidRPr="00652C60">
              <w:rPr>
                <w:rFonts w:ascii="宋体" w:hAnsi="宋体" w:hint="eastAsia"/>
                <w:sz w:val="24"/>
                <w:szCs w:val="24"/>
              </w:rPr>
              <w:t>50 张</w:t>
            </w:r>
          </w:p>
        </w:tc>
        <w:tc>
          <w:tcPr>
            <w:tcW w:w="4902"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rPr>
                <w:rFonts w:ascii="宋体" w:hAnsi="宋体"/>
                <w:sz w:val="24"/>
                <w:szCs w:val="24"/>
              </w:rPr>
            </w:pPr>
            <w:r w:rsidRPr="00652C60">
              <w:rPr>
                <w:rFonts w:ascii="宋体" w:hAnsi="宋体" w:hint="eastAsia"/>
                <w:sz w:val="24"/>
                <w:szCs w:val="24"/>
              </w:rPr>
              <w:t>区分 “嘉宾 / 演职人员 / 工作人员” 三类，</w:t>
            </w:r>
            <w:proofErr w:type="gramStart"/>
            <w:r w:rsidRPr="00652C60">
              <w:rPr>
                <w:rFonts w:ascii="宋体" w:hAnsi="宋体" w:hint="eastAsia"/>
                <w:sz w:val="24"/>
                <w:szCs w:val="24"/>
              </w:rPr>
              <w:t>带挂绳</w:t>
            </w:r>
            <w:proofErr w:type="gramEnd"/>
          </w:p>
        </w:tc>
      </w:tr>
      <w:tr w:rsidR="00522CD1" w:rsidRPr="00652C60" w:rsidTr="00935B76">
        <w:trPr>
          <w:jc w:val="center"/>
        </w:trPr>
        <w:tc>
          <w:tcPr>
            <w:tcW w:w="1702"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hideMark/>
          </w:tcPr>
          <w:p w:rsidR="00522CD1" w:rsidRPr="00652C60" w:rsidRDefault="00522CD1" w:rsidP="00935B76">
            <w:pPr>
              <w:rPr>
                <w:rFonts w:ascii="宋体" w:hAnsi="宋体"/>
                <w:b/>
                <w:bCs/>
                <w:sz w:val="24"/>
                <w:szCs w:val="24"/>
              </w:rPr>
            </w:pPr>
            <w:r w:rsidRPr="00652C60">
              <w:rPr>
                <w:rFonts w:ascii="宋体" w:hAnsi="宋体" w:hint="eastAsia"/>
                <w:b/>
                <w:bCs/>
                <w:sz w:val="24"/>
                <w:szCs w:val="24"/>
              </w:rPr>
              <w:t>活动地贴</w:t>
            </w:r>
          </w:p>
        </w:tc>
        <w:tc>
          <w:tcPr>
            <w:tcW w:w="1842"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hideMark/>
          </w:tcPr>
          <w:p w:rsidR="00522CD1" w:rsidRPr="00652C60" w:rsidRDefault="00522CD1" w:rsidP="00935B76">
            <w:pPr>
              <w:rPr>
                <w:rFonts w:ascii="宋体" w:hAnsi="宋体"/>
                <w:sz w:val="24"/>
                <w:szCs w:val="24"/>
              </w:rPr>
            </w:pPr>
            <w:r w:rsidRPr="00652C60">
              <w:rPr>
                <w:rFonts w:ascii="宋体" w:hAnsi="宋体" w:hint="eastAsia"/>
                <w:sz w:val="24"/>
                <w:szCs w:val="24"/>
              </w:rPr>
              <w:t>2套</w:t>
            </w:r>
          </w:p>
        </w:tc>
        <w:tc>
          <w:tcPr>
            <w:tcW w:w="4902"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hideMark/>
          </w:tcPr>
          <w:p w:rsidR="00522CD1" w:rsidRPr="00652C60" w:rsidRDefault="00522CD1" w:rsidP="00935B76">
            <w:pPr>
              <w:rPr>
                <w:rFonts w:ascii="宋体" w:hAnsi="宋体"/>
                <w:sz w:val="24"/>
                <w:szCs w:val="24"/>
              </w:rPr>
            </w:pPr>
            <w:r w:rsidRPr="00652C60">
              <w:rPr>
                <w:rFonts w:ascii="宋体" w:hAnsi="宋体" w:cs="宋体" w:hint="eastAsia"/>
                <w:sz w:val="24"/>
                <w:szCs w:val="24"/>
              </w:rPr>
              <w:t>内容需贴合活动主题，自行策划设计，尺寸不限</w:t>
            </w:r>
          </w:p>
        </w:tc>
      </w:tr>
      <w:tr w:rsidR="00522CD1" w:rsidRPr="00652C60" w:rsidTr="00935B76">
        <w:trPr>
          <w:jc w:val="center"/>
        </w:trPr>
        <w:tc>
          <w:tcPr>
            <w:tcW w:w="1702"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hideMark/>
          </w:tcPr>
          <w:p w:rsidR="00522CD1" w:rsidRPr="00652C60" w:rsidRDefault="00522CD1" w:rsidP="00935B76">
            <w:pPr>
              <w:rPr>
                <w:rFonts w:ascii="宋体" w:hAnsi="宋体"/>
                <w:b/>
                <w:bCs/>
                <w:sz w:val="24"/>
                <w:szCs w:val="24"/>
              </w:rPr>
            </w:pPr>
            <w:r w:rsidRPr="00652C60">
              <w:rPr>
                <w:rFonts w:ascii="宋体" w:hAnsi="宋体" w:hint="eastAsia"/>
                <w:b/>
                <w:bCs/>
                <w:sz w:val="24"/>
                <w:szCs w:val="24"/>
              </w:rPr>
              <w:t>活动易拉宝</w:t>
            </w:r>
          </w:p>
        </w:tc>
        <w:tc>
          <w:tcPr>
            <w:tcW w:w="1842"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hideMark/>
          </w:tcPr>
          <w:p w:rsidR="00522CD1" w:rsidRPr="00652C60" w:rsidRDefault="00522CD1" w:rsidP="00935B76">
            <w:pPr>
              <w:rPr>
                <w:rFonts w:ascii="宋体" w:hAnsi="宋体"/>
                <w:sz w:val="24"/>
                <w:szCs w:val="24"/>
              </w:rPr>
            </w:pPr>
            <w:r w:rsidRPr="00652C60">
              <w:rPr>
                <w:rFonts w:ascii="宋体" w:hAnsi="宋体" w:hint="eastAsia"/>
                <w:sz w:val="24"/>
                <w:szCs w:val="24"/>
              </w:rPr>
              <w:t>10个</w:t>
            </w:r>
          </w:p>
        </w:tc>
        <w:tc>
          <w:tcPr>
            <w:tcW w:w="4902"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rPr>
                <w:rFonts w:ascii="宋体" w:hAnsi="宋体"/>
                <w:sz w:val="24"/>
                <w:szCs w:val="24"/>
              </w:rPr>
            </w:pPr>
            <w:r w:rsidRPr="00652C60">
              <w:rPr>
                <w:rFonts w:ascii="宋体" w:hAnsi="宋体" w:cs="宋体" w:hint="eastAsia"/>
                <w:sz w:val="24"/>
                <w:szCs w:val="24"/>
              </w:rPr>
              <w:t>内容需贴合活动主题，</w:t>
            </w:r>
            <w:proofErr w:type="gramStart"/>
            <w:r w:rsidRPr="00652C60">
              <w:rPr>
                <w:rFonts w:ascii="宋体" w:hAnsi="宋体" w:cs="宋体" w:hint="eastAsia"/>
                <w:sz w:val="24"/>
                <w:szCs w:val="24"/>
              </w:rPr>
              <w:t>含设计</w:t>
            </w:r>
            <w:proofErr w:type="gramEnd"/>
            <w:r w:rsidRPr="00652C60">
              <w:rPr>
                <w:rFonts w:ascii="宋体" w:hAnsi="宋体" w:cs="宋体" w:hint="eastAsia"/>
                <w:sz w:val="24"/>
                <w:szCs w:val="24"/>
              </w:rPr>
              <w:t>定制，</w:t>
            </w:r>
            <w:r w:rsidRPr="00652C60">
              <w:rPr>
                <w:rFonts w:ascii="宋体" w:hAnsi="宋体" w:hint="eastAsia"/>
                <w:sz w:val="24"/>
                <w:szCs w:val="24"/>
              </w:rPr>
              <w:t xml:space="preserve"> </w:t>
            </w:r>
          </w:p>
          <w:p w:rsidR="00522CD1" w:rsidRPr="00652C60" w:rsidRDefault="00522CD1" w:rsidP="00935B76">
            <w:pPr>
              <w:rPr>
                <w:rFonts w:ascii="宋体" w:hAnsi="宋体"/>
                <w:sz w:val="24"/>
                <w:szCs w:val="24"/>
              </w:rPr>
            </w:pPr>
            <w:r w:rsidRPr="00652C60">
              <w:rPr>
                <w:rFonts w:ascii="宋体" w:hAnsi="宋体" w:cs="宋体" w:hint="eastAsia"/>
                <w:sz w:val="24"/>
                <w:szCs w:val="24"/>
              </w:rPr>
              <w:t>尺寸：</w:t>
            </w:r>
            <w:hyperlink r:id="rId8" w:tgtFrame="_blank" w:history="1">
              <w:r>
                <w:rPr>
                  <w:rStyle w:val="a4"/>
                  <w:rFonts w:cs="宋体"/>
                  <w:color w:val="000000"/>
                </w:rPr>
                <w:t>80cm x 200cm</w:t>
              </w:r>
            </w:hyperlink>
          </w:p>
        </w:tc>
      </w:tr>
      <w:tr w:rsidR="00522CD1" w:rsidRPr="00652C60" w:rsidTr="00935B76">
        <w:trPr>
          <w:jc w:val="center"/>
        </w:trPr>
        <w:tc>
          <w:tcPr>
            <w:tcW w:w="1702"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hideMark/>
          </w:tcPr>
          <w:p w:rsidR="00522CD1" w:rsidRPr="00652C60" w:rsidRDefault="00522CD1" w:rsidP="00935B76">
            <w:pPr>
              <w:rPr>
                <w:rFonts w:ascii="宋体" w:hAnsi="宋体"/>
                <w:b/>
                <w:bCs/>
                <w:sz w:val="24"/>
                <w:szCs w:val="24"/>
              </w:rPr>
            </w:pPr>
            <w:bookmarkStart w:id="4" w:name="OLE_LINK7"/>
            <w:proofErr w:type="gramStart"/>
            <w:r w:rsidRPr="00652C60">
              <w:rPr>
                <w:rFonts w:ascii="宋体" w:hAnsi="宋体" w:hint="eastAsia"/>
                <w:b/>
                <w:bCs/>
                <w:sz w:val="24"/>
                <w:szCs w:val="24"/>
              </w:rPr>
              <w:t>活动行架</w:t>
            </w:r>
            <w:bookmarkEnd w:id="4"/>
            <w:proofErr w:type="gramEnd"/>
          </w:p>
        </w:tc>
        <w:tc>
          <w:tcPr>
            <w:tcW w:w="1842"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hideMark/>
          </w:tcPr>
          <w:p w:rsidR="00522CD1" w:rsidRPr="00652C60" w:rsidRDefault="00522CD1" w:rsidP="00935B76">
            <w:pPr>
              <w:rPr>
                <w:rFonts w:ascii="宋体" w:hAnsi="宋体"/>
                <w:sz w:val="24"/>
                <w:szCs w:val="24"/>
              </w:rPr>
            </w:pPr>
            <w:r w:rsidRPr="00652C60">
              <w:rPr>
                <w:rFonts w:ascii="宋体" w:hAnsi="宋体" w:hint="eastAsia"/>
                <w:sz w:val="24"/>
                <w:szCs w:val="24"/>
              </w:rPr>
              <w:t>1个</w:t>
            </w:r>
          </w:p>
        </w:tc>
        <w:tc>
          <w:tcPr>
            <w:tcW w:w="4902"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rPr>
                <w:rFonts w:ascii="宋体" w:hAnsi="宋体" w:cs="宋体"/>
                <w:sz w:val="24"/>
                <w:szCs w:val="24"/>
              </w:rPr>
            </w:pPr>
            <w:r w:rsidRPr="00652C60">
              <w:rPr>
                <w:rFonts w:ascii="宋体" w:hAnsi="宋体" w:cs="宋体" w:hint="eastAsia"/>
                <w:sz w:val="24"/>
                <w:szCs w:val="24"/>
              </w:rPr>
              <w:t>内容需贴合活动主题，</w:t>
            </w:r>
            <w:proofErr w:type="gramStart"/>
            <w:r w:rsidRPr="00652C60">
              <w:rPr>
                <w:rFonts w:ascii="宋体" w:hAnsi="宋体" w:cs="宋体" w:hint="eastAsia"/>
                <w:sz w:val="24"/>
                <w:szCs w:val="24"/>
              </w:rPr>
              <w:t>含设计</w:t>
            </w:r>
            <w:proofErr w:type="gramEnd"/>
            <w:r w:rsidRPr="00652C60">
              <w:rPr>
                <w:rFonts w:ascii="宋体" w:hAnsi="宋体" w:cs="宋体" w:hint="eastAsia"/>
                <w:sz w:val="24"/>
                <w:szCs w:val="24"/>
              </w:rPr>
              <w:t>定制</w:t>
            </w:r>
          </w:p>
          <w:p w:rsidR="00522CD1" w:rsidRPr="00652C60" w:rsidRDefault="00522CD1" w:rsidP="00935B76">
            <w:pPr>
              <w:rPr>
                <w:rFonts w:ascii="宋体" w:hAnsi="宋体"/>
                <w:sz w:val="24"/>
                <w:szCs w:val="24"/>
              </w:rPr>
            </w:pPr>
            <w:r>
              <w:rPr>
                <w:rFonts w:cs="宋体" w:hint="eastAsia"/>
                <w:sz w:val="24"/>
                <w:szCs w:val="24"/>
              </w:rPr>
              <w:t>尺寸：宽度约为</w:t>
            </w:r>
            <w:r>
              <w:rPr>
                <w:rFonts w:cs="宋体"/>
                <w:sz w:val="24"/>
                <w:szCs w:val="24"/>
              </w:rPr>
              <w:t>1</w:t>
            </w:r>
            <w:r>
              <w:rPr>
                <w:rFonts w:cs="宋体" w:hint="eastAsia"/>
                <w:sz w:val="24"/>
                <w:szCs w:val="24"/>
              </w:rPr>
              <w:t>米，纵向距离为</w:t>
            </w:r>
            <w:r>
              <w:rPr>
                <w:rFonts w:cs="宋体"/>
                <w:sz w:val="24"/>
                <w:szCs w:val="24"/>
              </w:rPr>
              <w:t>1.8</w:t>
            </w:r>
            <w:r>
              <w:rPr>
                <w:rFonts w:cs="宋体" w:hint="eastAsia"/>
                <w:sz w:val="24"/>
                <w:szCs w:val="24"/>
              </w:rPr>
              <w:t>米，步</w:t>
            </w:r>
            <w:r>
              <w:rPr>
                <w:rFonts w:cs="宋体" w:hint="eastAsia"/>
                <w:sz w:val="24"/>
                <w:szCs w:val="24"/>
              </w:rPr>
              <w:lastRenderedPageBreak/>
              <w:t>高在</w:t>
            </w:r>
            <w:r>
              <w:rPr>
                <w:rFonts w:cs="宋体"/>
                <w:sz w:val="24"/>
                <w:szCs w:val="24"/>
              </w:rPr>
              <w:t>1.9-2</w:t>
            </w:r>
            <w:r>
              <w:rPr>
                <w:rFonts w:cs="宋体" w:hint="eastAsia"/>
                <w:sz w:val="24"/>
                <w:szCs w:val="24"/>
              </w:rPr>
              <w:t>米之间。横杆的外侧应延伸不低于</w:t>
            </w:r>
            <w:r>
              <w:rPr>
                <w:rFonts w:cs="宋体"/>
                <w:sz w:val="24"/>
                <w:szCs w:val="24"/>
              </w:rPr>
              <w:t>100</w:t>
            </w:r>
            <w:r>
              <w:rPr>
                <w:rFonts w:cs="宋体" w:hint="eastAsia"/>
                <w:sz w:val="24"/>
                <w:szCs w:val="24"/>
              </w:rPr>
              <w:t>毫米，内侧距离外墙面在</w:t>
            </w:r>
            <w:r>
              <w:rPr>
                <w:rFonts w:cs="宋体"/>
                <w:sz w:val="24"/>
                <w:szCs w:val="24"/>
              </w:rPr>
              <w:t>100</w:t>
            </w:r>
            <w:r>
              <w:rPr>
                <w:rFonts w:cs="宋体" w:hint="eastAsia"/>
                <w:sz w:val="24"/>
                <w:szCs w:val="24"/>
              </w:rPr>
              <w:t>至</w:t>
            </w:r>
            <w:r>
              <w:rPr>
                <w:rFonts w:cs="宋体"/>
                <w:sz w:val="24"/>
                <w:szCs w:val="24"/>
              </w:rPr>
              <w:t>150</w:t>
            </w:r>
            <w:r>
              <w:rPr>
                <w:rFonts w:cs="宋体" w:hint="eastAsia"/>
                <w:sz w:val="24"/>
                <w:szCs w:val="24"/>
              </w:rPr>
              <w:t>毫米之间。</w:t>
            </w:r>
          </w:p>
        </w:tc>
      </w:tr>
    </w:tbl>
    <w:p w:rsidR="00522CD1" w:rsidRPr="00652C60" w:rsidRDefault="00522CD1" w:rsidP="00522CD1">
      <w:pPr>
        <w:ind w:firstLineChars="200" w:firstLine="448"/>
        <w:rPr>
          <w:rFonts w:ascii="宋体" w:hAnsi="宋体" w:hint="eastAsia"/>
          <w:b/>
          <w:bCs/>
          <w:sz w:val="24"/>
          <w:szCs w:val="24"/>
        </w:rPr>
      </w:pPr>
      <w:r w:rsidRPr="00652C60">
        <w:rPr>
          <w:rFonts w:ascii="宋体" w:hAnsi="宋体" w:hint="eastAsia"/>
          <w:b/>
          <w:bCs/>
          <w:sz w:val="24"/>
          <w:szCs w:val="24"/>
        </w:rPr>
        <w:lastRenderedPageBreak/>
        <w:t>（六）宣传要求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84"/>
        <w:gridCol w:w="1134"/>
        <w:gridCol w:w="3198"/>
      </w:tblGrid>
      <w:tr w:rsidR="00522CD1" w:rsidRPr="00652C60" w:rsidTr="00935B76">
        <w:trPr>
          <w:trHeight w:val="18"/>
          <w:tblHeader/>
          <w:jc w:val="center"/>
        </w:trPr>
        <w:tc>
          <w:tcPr>
            <w:tcW w:w="1980"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spacing w:line="280" w:lineRule="exact"/>
              <w:rPr>
                <w:rFonts w:ascii="宋体" w:hAnsi="宋体"/>
                <w:b/>
                <w:bCs/>
                <w:sz w:val="24"/>
                <w:szCs w:val="24"/>
              </w:rPr>
            </w:pPr>
            <w:r w:rsidRPr="00652C60">
              <w:rPr>
                <w:rFonts w:ascii="宋体" w:hAnsi="宋体" w:hint="eastAsia"/>
                <w:b/>
                <w:bCs/>
                <w:sz w:val="24"/>
                <w:szCs w:val="24"/>
              </w:rPr>
              <w:t>平台</w:t>
            </w:r>
          </w:p>
        </w:tc>
        <w:tc>
          <w:tcPr>
            <w:tcW w:w="1984"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spacing w:line="280" w:lineRule="exact"/>
              <w:rPr>
                <w:rFonts w:ascii="宋体" w:hAnsi="宋体"/>
                <w:b/>
                <w:bCs/>
                <w:sz w:val="24"/>
                <w:szCs w:val="24"/>
              </w:rPr>
            </w:pPr>
            <w:r w:rsidRPr="00652C60">
              <w:rPr>
                <w:rFonts w:ascii="宋体" w:hAnsi="宋体" w:hint="eastAsia"/>
                <w:b/>
                <w:bCs/>
                <w:sz w:val="24"/>
                <w:szCs w:val="24"/>
              </w:rPr>
              <w:t>内容类型</w:t>
            </w:r>
          </w:p>
        </w:tc>
        <w:tc>
          <w:tcPr>
            <w:tcW w:w="1134"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spacing w:line="280" w:lineRule="exact"/>
              <w:rPr>
                <w:rFonts w:ascii="宋体" w:hAnsi="宋体"/>
                <w:b/>
                <w:bCs/>
                <w:sz w:val="24"/>
                <w:szCs w:val="24"/>
              </w:rPr>
            </w:pPr>
            <w:r w:rsidRPr="00652C60">
              <w:rPr>
                <w:rFonts w:ascii="宋体" w:hAnsi="宋体" w:hint="eastAsia"/>
                <w:b/>
                <w:bCs/>
                <w:sz w:val="24"/>
                <w:szCs w:val="24"/>
              </w:rPr>
              <w:t>数量</w:t>
            </w:r>
          </w:p>
        </w:tc>
        <w:tc>
          <w:tcPr>
            <w:tcW w:w="3198"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spacing w:line="280" w:lineRule="exact"/>
              <w:rPr>
                <w:rFonts w:ascii="宋体" w:hAnsi="宋体"/>
                <w:b/>
                <w:bCs/>
                <w:sz w:val="24"/>
                <w:szCs w:val="24"/>
              </w:rPr>
            </w:pPr>
            <w:r w:rsidRPr="00652C60">
              <w:rPr>
                <w:rFonts w:ascii="宋体" w:hAnsi="宋体" w:hint="eastAsia"/>
                <w:b/>
                <w:bCs/>
                <w:sz w:val="24"/>
                <w:szCs w:val="24"/>
              </w:rPr>
              <w:t>发布时效</w:t>
            </w:r>
          </w:p>
        </w:tc>
      </w:tr>
      <w:tr w:rsidR="00522CD1" w:rsidRPr="00652C60" w:rsidTr="00935B76">
        <w:trPr>
          <w:trHeight w:val="506"/>
          <w:jc w:val="center"/>
        </w:trPr>
        <w:tc>
          <w:tcPr>
            <w:tcW w:w="1980"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spacing w:line="280" w:lineRule="exact"/>
              <w:rPr>
                <w:rFonts w:ascii="宋体" w:hAnsi="宋体"/>
                <w:b/>
                <w:bCs/>
                <w:sz w:val="24"/>
                <w:szCs w:val="24"/>
              </w:rPr>
            </w:pPr>
            <w:proofErr w:type="gramStart"/>
            <w:r w:rsidRPr="00652C60">
              <w:rPr>
                <w:rFonts w:ascii="宋体" w:hAnsi="宋体" w:hint="eastAsia"/>
                <w:b/>
                <w:bCs/>
                <w:sz w:val="24"/>
                <w:szCs w:val="24"/>
              </w:rPr>
              <w:t>微信公众号</w:t>
            </w:r>
            <w:proofErr w:type="gramEnd"/>
          </w:p>
          <w:p w:rsidR="00522CD1" w:rsidRPr="00652C60" w:rsidRDefault="00522CD1" w:rsidP="00935B76">
            <w:pPr>
              <w:spacing w:line="280" w:lineRule="exact"/>
              <w:rPr>
                <w:rFonts w:ascii="宋体" w:hAnsi="宋体"/>
                <w:b/>
                <w:bCs/>
                <w:sz w:val="24"/>
                <w:szCs w:val="24"/>
              </w:rPr>
            </w:pPr>
            <w:r w:rsidRPr="00652C60">
              <w:rPr>
                <w:rFonts w:ascii="宋体" w:hAnsi="宋体" w:hint="eastAsia"/>
                <w:b/>
                <w:bCs/>
                <w:sz w:val="24"/>
                <w:szCs w:val="24"/>
              </w:rPr>
              <w:t>（主流媒体市级媒体账号）</w:t>
            </w:r>
          </w:p>
        </w:tc>
        <w:tc>
          <w:tcPr>
            <w:tcW w:w="1984"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spacing w:line="280" w:lineRule="exact"/>
              <w:rPr>
                <w:rFonts w:ascii="宋体" w:hAnsi="宋体"/>
                <w:sz w:val="24"/>
                <w:szCs w:val="24"/>
              </w:rPr>
            </w:pPr>
            <w:r w:rsidRPr="00652C60">
              <w:rPr>
                <w:rFonts w:ascii="宋体" w:hAnsi="宋体" w:hint="eastAsia"/>
                <w:sz w:val="24"/>
                <w:szCs w:val="24"/>
              </w:rPr>
              <w:t>深度推文</w:t>
            </w:r>
          </w:p>
          <w:p w:rsidR="00522CD1" w:rsidRPr="00652C60" w:rsidRDefault="00522CD1" w:rsidP="00935B76">
            <w:pPr>
              <w:spacing w:line="280" w:lineRule="exact"/>
              <w:rPr>
                <w:rFonts w:ascii="宋体" w:hAnsi="宋体"/>
                <w:sz w:val="24"/>
                <w:szCs w:val="24"/>
              </w:rPr>
            </w:pPr>
            <w:bookmarkStart w:id="5" w:name="OLE_LINK8"/>
            <w:r w:rsidRPr="00652C60">
              <w:rPr>
                <w:rFonts w:ascii="宋体" w:hAnsi="宋体" w:hint="eastAsia"/>
                <w:sz w:val="24"/>
                <w:szCs w:val="24"/>
              </w:rPr>
              <w:t>每篇字数不少于600字</w:t>
            </w:r>
            <w:bookmarkEnd w:id="5"/>
          </w:p>
        </w:tc>
        <w:tc>
          <w:tcPr>
            <w:tcW w:w="1134"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spacing w:line="280" w:lineRule="exact"/>
              <w:rPr>
                <w:rFonts w:ascii="宋体" w:hAnsi="宋体"/>
                <w:sz w:val="24"/>
                <w:szCs w:val="24"/>
              </w:rPr>
            </w:pPr>
            <w:r w:rsidRPr="00652C60">
              <w:rPr>
                <w:rFonts w:ascii="宋体" w:hAnsi="宋体" w:hint="eastAsia"/>
                <w:sz w:val="24"/>
                <w:szCs w:val="24"/>
              </w:rPr>
              <w:t>2 篇</w:t>
            </w:r>
          </w:p>
        </w:tc>
        <w:tc>
          <w:tcPr>
            <w:tcW w:w="3198"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spacing w:line="280" w:lineRule="exact"/>
              <w:rPr>
                <w:rFonts w:ascii="宋体" w:hAnsi="宋体"/>
                <w:sz w:val="24"/>
                <w:szCs w:val="24"/>
              </w:rPr>
            </w:pPr>
            <w:r w:rsidRPr="00652C60">
              <w:rPr>
                <w:rFonts w:ascii="宋体" w:hAnsi="宋体" w:hint="eastAsia"/>
                <w:sz w:val="24"/>
                <w:szCs w:val="24"/>
              </w:rPr>
              <w:t>活动前 2 篇</w:t>
            </w:r>
          </w:p>
        </w:tc>
      </w:tr>
      <w:tr w:rsidR="00522CD1" w:rsidRPr="00652C60" w:rsidTr="00935B76">
        <w:trPr>
          <w:jc w:val="center"/>
        </w:trPr>
        <w:tc>
          <w:tcPr>
            <w:tcW w:w="1980"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spacing w:line="280" w:lineRule="exact"/>
              <w:rPr>
                <w:rFonts w:ascii="宋体" w:hAnsi="宋体"/>
                <w:b/>
                <w:bCs/>
                <w:sz w:val="24"/>
                <w:szCs w:val="24"/>
              </w:rPr>
            </w:pPr>
            <w:proofErr w:type="gramStart"/>
            <w:r w:rsidRPr="00652C60">
              <w:rPr>
                <w:rFonts w:ascii="宋体" w:hAnsi="宋体" w:hint="eastAsia"/>
                <w:b/>
                <w:bCs/>
                <w:sz w:val="24"/>
                <w:szCs w:val="24"/>
              </w:rPr>
              <w:t>微信公众号</w:t>
            </w:r>
            <w:proofErr w:type="gramEnd"/>
          </w:p>
          <w:p w:rsidR="00522CD1" w:rsidRPr="00652C60" w:rsidRDefault="00522CD1" w:rsidP="00935B76">
            <w:pPr>
              <w:spacing w:line="280" w:lineRule="exact"/>
              <w:rPr>
                <w:rFonts w:ascii="宋体" w:hAnsi="宋体"/>
                <w:sz w:val="24"/>
                <w:szCs w:val="24"/>
              </w:rPr>
            </w:pPr>
            <w:r w:rsidRPr="00652C60">
              <w:rPr>
                <w:rFonts w:ascii="宋体" w:hAnsi="宋体" w:hint="eastAsia"/>
                <w:b/>
                <w:bCs/>
                <w:sz w:val="24"/>
                <w:szCs w:val="24"/>
              </w:rPr>
              <w:t>（主流媒体市级媒体账号）</w:t>
            </w:r>
          </w:p>
        </w:tc>
        <w:tc>
          <w:tcPr>
            <w:tcW w:w="1984"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spacing w:line="280" w:lineRule="exact"/>
              <w:rPr>
                <w:rFonts w:ascii="宋体" w:hAnsi="宋体"/>
                <w:sz w:val="24"/>
                <w:szCs w:val="24"/>
              </w:rPr>
            </w:pPr>
            <w:r w:rsidRPr="00652C60">
              <w:rPr>
                <w:rFonts w:ascii="宋体" w:hAnsi="宋体" w:hint="eastAsia"/>
                <w:sz w:val="24"/>
                <w:szCs w:val="24"/>
              </w:rPr>
              <w:t>图文回顾</w:t>
            </w:r>
          </w:p>
          <w:p w:rsidR="00522CD1" w:rsidRPr="00652C60" w:rsidRDefault="00522CD1" w:rsidP="00935B76">
            <w:pPr>
              <w:spacing w:line="280" w:lineRule="exact"/>
              <w:rPr>
                <w:rFonts w:ascii="宋体" w:hAnsi="宋体"/>
                <w:sz w:val="24"/>
                <w:szCs w:val="24"/>
              </w:rPr>
            </w:pPr>
            <w:r w:rsidRPr="00652C60">
              <w:rPr>
                <w:rFonts w:ascii="宋体" w:hAnsi="宋体" w:hint="eastAsia"/>
                <w:sz w:val="24"/>
                <w:szCs w:val="24"/>
              </w:rPr>
              <w:t>每篇字数不少于600字10张图片</w:t>
            </w:r>
          </w:p>
        </w:tc>
        <w:tc>
          <w:tcPr>
            <w:tcW w:w="1134"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spacing w:line="280" w:lineRule="exact"/>
              <w:rPr>
                <w:rFonts w:ascii="宋体" w:hAnsi="宋体"/>
                <w:sz w:val="24"/>
                <w:szCs w:val="24"/>
              </w:rPr>
            </w:pPr>
            <w:r w:rsidRPr="00652C60">
              <w:rPr>
                <w:rFonts w:ascii="宋体" w:hAnsi="宋体" w:hint="eastAsia"/>
                <w:sz w:val="24"/>
                <w:szCs w:val="24"/>
              </w:rPr>
              <w:t>1 篇</w:t>
            </w:r>
          </w:p>
        </w:tc>
        <w:tc>
          <w:tcPr>
            <w:tcW w:w="3198"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spacing w:line="280" w:lineRule="exact"/>
              <w:rPr>
                <w:rFonts w:ascii="宋体" w:hAnsi="宋体"/>
                <w:sz w:val="24"/>
                <w:szCs w:val="24"/>
              </w:rPr>
            </w:pPr>
            <w:r w:rsidRPr="00652C60">
              <w:rPr>
                <w:rFonts w:ascii="宋体" w:hAnsi="宋体" w:hint="eastAsia"/>
                <w:sz w:val="24"/>
                <w:szCs w:val="24"/>
              </w:rPr>
              <w:t>活动后 24 小时内发布</w:t>
            </w:r>
          </w:p>
        </w:tc>
      </w:tr>
      <w:tr w:rsidR="00522CD1" w:rsidRPr="00652C60" w:rsidTr="00935B76">
        <w:trPr>
          <w:jc w:val="center"/>
        </w:trPr>
        <w:tc>
          <w:tcPr>
            <w:tcW w:w="1980"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spacing w:line="280" w:lineRule="exact"/>
              <w:rPr>
                <w:rFonts w:ascii="宋体" w:hAnsi="宋体"/>
                <w:sz w:val="24"/>
                <w:szCs w:val="24"/>
              </w:rPr>
            </w:pPr>
            <w:r w:rsidRPr="00652C60">
              <w:rPr>
                <w:rFonts w:ascii="宋体" w:hAnsi="宋体" w:hint="eastAsia"/>
                <w:b/>
                <w:bCs/>
                <w:sz w:val="24"/>
                <w:szCs w:val="24"/>
              </w:rPr>
              <w:t>视频号 / 抖音</w:t>
            </w:r>
            <w:r w:rsidRPr="00652C60">
              <w:rPr>
                <w:rFonts w:ascii="宋体" w:hAnsi="宋体" w:hint="eastAsia"/>
                <w:sz w:val="24"/>
                <w:szCs w:val="24"/>
              </w:rPr>
              <w:t>（需要至少2家市级媒体账号同时转播）</w:t>
            </w:r>
          </w:p>
        </w:tc>
        <w:tc>
          <w:tcPr>
            <w:tcW w:w="1984"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spacing w:line="280" w:lineRule="exact"/>
              <w:rPr>
                <w:rFonts w:ascii="宋体" w:hAnsi="宋体"/>
                <w:sz w:val="24"/>
                <w:szCs w:val="24"/>
              </w:rPr>
            </w:pPr>
            <w:r w:rsidRPr="00652C60">
              <w:rPr>
                <w:rFonts w:ascii="宋体" w:hAnsi="宋体" w:hint="eastAsia"/>
                <w:sz w:val="24"/>
                <w:szCs w:val="24"/>
              </w:rPr>
              <w:t>活动直播</w:t>
            </w:r>
          </w:p>
        </w:tc>
        <w:tc>
          <w:tcPr>
            <w:tcW w:w="1134"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spacing w:line="280" w:lineRule="exact"/>
              <w:rPr>
                <w:rFonts w:ascii="宋体" w:hAnsi="宋体"/>
                <w:sz w:val="24"/>
                <w:szCs w:val="24"/>
              </w:rPr>
            </w:pPr>
            <w:r w:rsidRPr="00652C60">
              <w:rPr>
                <w:rFonts w:ascii="宋体" w:hAnsi="宋体" w:hint="eastAsia"/>
                <w:sz w:val="24"/>
                <w:szCs w:val="24"/>
              </w:rPr>
              <w:t>1 场</w:t>
            </w:r>
          </w:p>
        </w:tc>
        <w:tc>
          <w:tcPr>
            <w:tcW w:w="3198"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spacing w:line="280" w:lineRule="exact"/>
              <w:rPr>
                <w:rFonts w:ascii="宋体" w:hAnsi="宋体"/>
                <w:sz w:val="24"/>
                <w:szCs w:val="24"/>
              </w:rPr>
            </w:pPr>
            <w:r w:rsidRPr="00652C60">
              <w:rPr>
                <w:rFonts w:ascii="宋体" w:hAnsi="宋体" w:hint="eastAsia"/>
                <w:sz w:val="24"/>
                <w:szCs w:val="24"/>
              </w:rPr>
              <w:t xml:space="preserve">活动当天 </w:t>
            </w:r>
          </w:p>
        </w:tc>
      </w:tr>
      <w:tr w:rsidR="00522CD1" w:rsidRPr="00652C60" w:rsidTr="00935B76">
        <w:trPr>
          <w:jc w:val="center"/>
        </w:trPr>
        <w:tc>
          <w:tcPr>
            <w:tcW w:w="1980"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spacing w:line="280" w:lineRule="exact"/>
              <w:rPr>
                <w:rFonts w:ascii="宋体" w:hAnsi="宋体"/>
                <w:b/>
                <w:bCs/>
                <w:sz w:val="24"/>
                <w:szCs w:val="24"/>
              </w:rPr>
            </w:pPr>
            <w:r w:rsidRPr="00652C60">
              <w:rPr>
                <w:rFonts w:ascii="宋体" w:hAnsi="宋体" w:hint="eastAsia"/>
                <w:b/>
                <w:bCs/>
                <w:sz w:val="24"/>
                <w:szCs w:val="24"/>
              </w:rPr>
              <w:t>视频号</w:t>
            </w:r>
          </w:p>
          <w:p w:rsidR="00522CD1" w:rsidRPr="00652C60" w:rsidRDefault="00522CD1" w:rsidP="00935B76">
            <w:pPr>
              <w:spacing w:line="280" w:lineRule="exact"/>
              <w:rPr>
                <w:rFonts w:ascii="宋体" w:hAnsi="宋体"/>
                <w:sz w:val="24"/>
                <w:szCs w:val="24"/>
              </w:rPr>
            </w:pPr>
            <w:r w:rsidRPr="00652C60">
              <w:rPr>
                <w:rFonts w:ascii="宋体" w:hAnsi="宋体" w:hint="eastAsia"/>
                <w:b/>
                <w:bCs/>
                <w:sz w:val="24"/>
                <w:szCs w:val="24"/>
              </w:rPr>
              <w:t>（主流媒体市级媒体账号）</w:t>
            </w:r>
          </w:p>
        </w:tc>
        <w:tc>
          <w:tcPr>
            <w:tcW w:w="1984"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spacing w:line="280" w:lineRule="exact"/>
              <w:rPr>
                <w:rFonts w:ascii="宋体" w:hAnsi="宋体"/>
                <w:sz w:val="24"/>
                <w:szCs w:val="24"/>
              </w:rPr>
            </w:pPr>
            <w:r w:rsidRPr="00652C60">
              <w:rPr>
                <w:rFonts w:ascii="宋体" w:hAnsi="宋体" w:hint="eastAsia"/>
                <w:sz w:val="24"/>
                <w:szCs w:val="24"/>
              </w:rPr>
              <w:t>短视频切片</w:t>
            </w:r>
          </w:p>
          <w:p w:rsidR="00522CD1" w:rsidRPr="00652C60" w:rsidRDefault="00522CD1" w:rsidP="00935B76">
            <w:pPr>
              <w:spacing w:line="280" w:lineRule="exact"/>
              <w:rPr>
                <w:rFonts w:ascii="宋体" w:hAnsi="宋体"/>
                <w:sz w:val="24"/>
                <w:szCs w:val="24"/>
              </w:rPr>
            </w:pPr>
            <w:r w:rsidRPr="00652C60">
              <w:rPr>
                <w:rFonts w:ascii="宋体" w:hAnsi="宋体" w:hint="eastAsia"/>
                <w:sz w:val="24"/>
                <w:szCs w:val="24"/>
              </w:rPr>
              <w:t>30秒以上</w:t>
            </w:r>
          </w:p>
        </w:tc>
        <w:tc>
          <w:tcPr>
            <w:tcW w:w="1134"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spacing w:line="280" w:lineRule="exact"/>
              <w:rPr>
                <w:rFonts w:ascii="宋体" w:hAnsi="宋体"/>
                <w:sz w:val="24"/>
                <w:szCs w:val="24"/>
              </w:rPr>
            </w:pPr>
            <w:r w:rsidRPr="00652C60">
              <w:rPr>
                <w:rFonts w:ascii="宋体" w:hAnsi="宋体" w:hint="eastAsia"/>
                <w:sz w:val="24"/>
                <w:szCs w:val="24"/>
              </w:rPr>
              <w:t>5 条</w:t>
            </w:r>
          </w:p>
        </w:tc>
        <w:tc>
          <w:tcPr>
            <w:tcW w:w="3198"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spacing w:line="280" w:lineRule="exact"/>
              <w:rPr>
                <w:rFonts w:ascii="宋体" w:hAnsi="宋体"/>
                <w:sz w:val="24"/>
                <w:szCs w:val="24"/>
              </w:rPr>
            </w:pPr>
            <w:r w:rsidRPr="00652C60">
              <w:rPr>
                <w:rFonts w:ascii="宋体" w:hAnsi="宋体" w:hint="eastAsia"/>
                <w:sz w:val="24"/>
                <w:szCs w:val="24"/>
              </w:rPr>
              <w:t>活动后 3 天内分批次发布</w:t>
            </w:r>
          </w:p>
        </w:tc>
      </w:tr>
      <w:tr w:rsidR="00522CD1" w:rsidRPr="00652C60" w:rsidTr="00935B76">
        <w:trPr>
          <w:jc w:val="center"/>
        </w:trPr>
        <w:tc>
          <w:tcPr>
            <w:tcW w:w="1980"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spacing w:line="280" w:lineRule="exact"/>
              <w:rPr>
                <w:rFonts w:ascii="宋体" w:hAnsi="宋体"/>
                <w:sz w:val="24"/>
                <w:szCs w:val="24"/>
              </w:rPr>
            </w:pPr>
            <w:r w:rsidRPr="00652C60">
              <w:rPr>
                <w:rFonts w:ascii="宋体" w:hAnsi="宋体" w:hint="eastAsia"/>
                <w:b/>
                <w:bCs/>
                <w:sz w:val="24"/>
                <w:szCs w:val="24"/>
              </w:rPr>
              <w:t>广播媒体（主流媒体市级媒体账号）</w:t>
            </w:r>
          </w:p>
        </w:tc>
        <w:tc>
          <w:tcPr>
            <w:tcW w:w="1984"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spacing w:line="280" w:lineRule="exact"/>
              <w:rPr>
                <w:rFonts w:ascii="宋体" w:hAnsi="宋体"/>
                <w:sz w:val="24"/>
                <w:szCs w:val="24"/>
              </w:rPr>
            </w:pPr>
            <w:r w:rsidRPr="00652C60">
              <w:rPr>
                <w:rFonts w:ascii="宋体" w:hAnsi="宋体" w:hint="eastAsia"/>
                <w:sz w:val="24"/>
                <w:szCs w:val="24"/>
              </w:rPr>
              <w:t xml:space="preserve">30 </w:t>
            </w:r>
            <w:proofErr w:type="gramStart"/>
            <w:r w:rsidRPr="00652C60">
              <w:rPr>
                <w:rFonts w:ascii="宋体" w:hAnsi="宋体" w:hint="eastAsia"/>
                <w:sz w:val="24"/>
                <w:szCs w:val="24"/>
              </w:rPr>
              <w:t>秒宣传</w:t>
            </w:r>
            <w:proofErr w:type="gramEnd"/>
            <w:r w:rsidRPr="00652C60">
              <w:rPr>
                <w:rFonts w:ascii="宋体" w:hAnsi="宋体" w:hint="eastAsia"/>
                <w:sz w:val="24"/>
                <w:szCs w:val="24"/>
              </w:rPr>
              <w:t>音频</w:t>
            </w:r>
          </w:p>
        </w:tc>
        <w:tc>
          <w:tcPr>
            <w:tcW w:w="1134"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spacing w:line="280" w:lineRule="exact"/>
              <w:rPr>
                <w:rFonts w:ascii="宋体" w:hAnsi="宋体"/>
                <w:sz w:val="24"/>
                <w:szCs w:val="24"/>
              </w:rPr>
            </w:pPr>
            <w:r w:rsidRPr="00652C60">
              <w:rPr>
                <w:rFonts w:ascii="宋体" w:hAnsi="宋体" w:hint="eastAsia"/>
                <w:sz w:val="24"/>
                <w:szCs w:val="24"/>
              </w:rPr>
              <w:t>10 条</w:t>
            </w:r>
          </w:p>
        </w:tc>
        <w:tc>
          <w:tcPr>
            <w:tcW w:w="3198" w:type="dxa"/>
            <w:tcBorders>
              <w:top w:val="single" w:sz="4" w:space="0" w:color="auto"/>
              <w:left w:val="single" w:sz="4" w:space="0" w:color="auto"/>
              <w:bottom w:val="single" w:sz="4" w:space="0" w:color="auto"/>
              <w:right w:val="single" w:sz="4" w:space="0" w:color="auto"/>
            </w:tcBorders>
            <w:tcMar>
              <w:top w:w="180" w:type="dxa"/>
              <w:left w:w="270" w:type="dxa"/>
              <w:bottom w:w="180" w:type="dxa"/>
              <w:right w:w="270" w:type="dxa"/>
            </w:tcMar>
            <w:vAlign w:val="center"/>
            <w:hideMark/>
          </w:tcPr>
          <w:p w:rsidR="00522CD1" w:rsidRPr="00652C60" w:rsidRDefault="00522CD1" w:rsidP="00935B76">
            <w:pPr>
              <w:spacing w:line="280" w:lineRule="exact"/>
              <w:rPr>
                <w:rFonts w:ascii="宋体" w:hAnsi="宋体"/>
                <w:sz w:val="24"/>
                <w:szCs w:val="24"/>
              </w:rPr>
            </w:pPr>
            <w:r w:rsidRPr="00652C60">
              <w:rPr>
                <w:rFonts w:ascii="宋体" w:hAnsi="宋体" w:hint="eastAsia"/>
                <w:sz w:val="24"/>
                <w:szCs w:val="24"/>
              </w:rPr>
              <w:t>活动前 1 周起，每日黄金时段播出</w:t>
            </w:r>
          </w:p>
        </w:tc>
      </w:tr>
    </w:tbl>
    <w:p w:rsidR="00522CD1" w:rsidRPr="00652C60" w:rsidRDefault="00522CD1" w:rsidP="00522CD1">
      <w:pPr>
        <w:widowControl/>
        <w:ind w:firstLineChars="200" w:firstLine="448"/>
        <w:jc w:val="left"/>
        <w:rPr>
          <w:rFonts w:ascii="宋体" w:hAnsi="宋体" w:hint="eastAsia"/>
          <w:b/>
          <w:sz w:val="24"/>
          <w:szCs w:val="24"/>
        </w:rPr>
      </w:pPr>
    </w:p>
    <w:p w:rsidR="00522CD1" w:rsidRPr="00652C60" w:rsidRDefault="00522CD1" w:rsidP="00522CD1">
      <w:pPr>
        <w:widowControl/>
        <w:ind w:firstLineChars="200" w:firstLine="448"/>
        <w:jc w:val="left"/>
        <w:rPr>
          <w:rFonts w:ascii="宋体" w:hAnsi="宋体" w:hint="eastAsia"/>
          <w:b/>
          <w:sz w:val="24"/>
          <w:szCs w:val="24"/>
        </w:rPr>
      </w:pPr>
    </w:p>
    <w:p w:rsidR="00522CD1" w:rsidRPr="00652C60" w:rsidRDefault="00522CD1" w:rsidP="00522CD1">
      <w:pPr>
        <w:widowControl/>
        <w:ind w:firstLineChars="200" w:firstLine="446"/>
        <w:jc w:val="left"/>
        <w:rPr>
          <w:rFonts w:ascii="宋体" w:hAnsi="宋体" w:hint="eastAsia"/>
          <w:sz w:val="24"/>
          <w:szCs w:val="24"/>
        </w:rPr>
      </w:pPr>
    </w:p>
    <w:p w:rsidR="00522CD1" w:rsidRPr="00652C60" w:rsidRDefault="00522CD1" w:rsidP="00522CD1">
      <w:pPr>
        <w:widowControl/>
        <w:jc w:val="left"/>
        <w:rPr>
          <w:rFonts w:ascii="宋体" w:hAnsi="宋体" w:hint="eastAsia"/>
          <w:sz w:val="24"/>
          <w:szCs w:val="24"/>
        </w:rPr>
      </w:pPr>
      <w:r w:rsidRPr="00652C60">
        <w:rPr>
          <w:rFonts w:ascii="宋体" w:hAnsi="宋体" w:hint="eastAsia"/>
          <w:sz w:val="24"/>
          <w:szCs w:val="24"/>
        </w:rPr>
        <w:br w:type="page"/>
      </w:r>
    </w:p>
    <w:p w:rsidR="00522CD1" w:rsidRDefault="00522CD1" w:rsidP="00522CD1">
      <w:pPr>
        <w:widowControl/>
        <w:jc w:val="left"/>
        <w:rPr>
          <w:rFonts w:hint="eastAsia"/>
          <w:sz w:val="24"/>
        </w:rPr>
      </w:pPr>
    </w:p>
    <w:p w:rsidR="00522CD1" w:rsidRDefault="00522CD1" w:rsidP="00522CD1">
      <w:pPr>
        <w:widowControl/>
        <w:jc w:val="left"/>
        <w:rPr>
          <w:sz w:val="24"/>
        </w:rPr>
      </w:pPr>
    </w:p>
    <w:p w:rsidR="00522CD1" w:rsidRDefault="00522CD1" w:rsidP="00522CD1">
      <w:pPr>
        <w:pStyle w:val="ad"/>
        <w:rPr>
          <w:rFonts w:ascii="Times New Roman" w:hAnsi="Times New Roman"/>
        </w:rPr>
      </w:pPr>
      <w:r>
        <w:rPr>
          <w:rFonts w:ascii="Times New Roman" w:hAnsi="Times New Roman" w:hint="eastAsia"/>
        </w:rPr>
        <w:t>第三部分</w:t>
      </w:r>
      <w:r>
        <w:rPr>
          <w:rFonts w:ascii="Times New Roman" w:hAnsi="Times New Roman"/>
        </w:rPr>
        <w:t xml:space="preserve">  </w:t>
      </w:r>
      <w:r>
        <w:rPr>
          <w:rFonts w:ascii="Times New Roman" w:hAnsi="Times New Roman" w:hint="eastAsia"/>
        </w:rPr>
        <w:t>投标须知</w:t>
      </w:r>
    </w:p>
    <w:p w:rsidR="00522CD1" w:rsidRDefault="00522CD1" w:rsidP="00522CD1">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hint="eastAsia"/>
          <w:color w:val="auto"/>
        </w:rPr>
        <w:t>说明</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hint="eastAsia"/>
          <w:color w:val="auto"/>
        </w:rPr>
        <w:t>概述</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hint="eastAsia"/>
          <w:color w:val="auto"/>
        </w:rPr>
        <w:t>根据《中华人民共和国政府采购法》、《中华人民共和国政府采购法实施条例》《中华人民共和国招标投标法》等有关法律、法规和规章的规定，本采购项目已具备招标条件。</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hint="eastAsia"/>
          <w:color w:val="auto"/>
        </w:rPr>
        <w:t>本招标文件仅适用于投标邀请函中所叙述项目货物和服务的采购。</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定义</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hint="eastAsia"/>
          <w:color w:val="auto"/>
        </w:rPr>
        <w:t>采购人</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w:t>
      </w:r>
      <w:r>
        <w:rPr>
          <w:rFonts w:ascii="Times New Roman" w:eastAsia="宋体" w:hAnsi="Times New Roman" w:cs="Times New Roman" w:hint="eastAsia"/>
          <w:color w:val="auto"/>
        </w:rPr>
        <w:t>招标人</w:t>
      </w:r>
      <w:r>
        <w:rPr>
          <w:rFonts w:ascii="Times New Roman" w:eastAsia="宋体" w:hAnsi="Times New Roman" w:cs="Times New Roman"/>
          <w:color w:val="auto"/>
        </w:rPr>
        <w:t>”</w:t>
      </w:r>
      <w:r>
        <w:rPr>
          <w:rFonts w:ascii="Times New Roman" w:eastAsia="宋体" w:hAnsi="Times New Roman" w:cs="Times New Roman" w:hint="eastAsia"/>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hint="eastAsia"/>
          <w:color w:val="auto"/>
        </w:rPr>
        <w:t>采购代理机构</w:t>
      </w:r>
      <w:r>
        <w:rPr>
          <w:rFonts w:ascii="Times New Roman" w:eastAsia="宋体" w:hAnsi="Times New Roman" w:cs="Times New Roman"/>
          <w:color w:val="auto"/>
        </w:rPr>
        <w:t>”</w:t>
      </w:r>
      <w:r>
        <w:rPr>
          <w:rFonts w:ascii="Times New Roman" w:eastAsia="宋体" w:hAnsi="Times New Roman" w:cs="Times New Roman" w:hint="eastAsia"/>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hint="eastAsia"/>
          <w:color w:val="auto"/>
        </w:rPr>
        <w:t>天津市政府采购中心</w:t>
      </w:r>
      <w:r>
        <w:rPr>
          <w:rFonts w:ascii="Times New Roman" w:eastAsia="宋体" w:hAnsi="Times New Roman" w:cs="Times New Roman"/>
          <w:color w:val="auto"/>
        </w:rPr>
        <w:t>”</w:t>
      </w:r>
      <w:r>
        <w:rPr>
          <w:rFonts w:ascii="Times New Roman" w:eastAsia="宋体" w:hAnsi="Times New Roman" w:cs="Times New Roman" w:hint="eastAsia"/>
          <w:color w:val="auto"/>
        </w:rPr>
        <w:t>。</w:t>
      </w:r>
      <w:r>
        <w:rPr>
          <w:rFonts w:ascii="Times New Roman" w:eastAsia="宋体" w:hAnsi="Times New Roman" w:cs="Times New Roman"/>
          <w:color w:val="auto"/>
        </w:rPr>
        <w:t xml:space="preserve"> </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hint="eastAsia"/>
          <w:color w:val="auto"/>
        </w:rPr>
        <w:t>投标人</w:t>
      </w:r>
      <w:r>
        <w:rPr>
          <w:rFonts w:ascii="Times New Roman" w:eastAsia="宋体" w:hAnsi="Times New Roman" w:cs="Times New Roman"/>
          <w:color w:val="auto"/>
        </w:rPr>
        <w:t>”</w:t>
      </w:r>
      <w:r>
        <w:rPr>
          <w:rFonts w:ascii="Times New Roman" w:eastAsia="宋体" w:hAnsi="Times New Roman" w:cs="Times New Roman" w:hint="eastAsia"/>
          <w:color w:val="auto"/>
        </w:rPr>
        <w:t>系指响应招标、参加投标竞争的法人、其他组织或者自然人。</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hint="eastAsia"/>
          <w:color w:val="auto"/>
        </w:rPr>
        <w:t>服务</w:t>
      </w:r>
      <w:r>
        <w:rPr>
          <w:rFonts w:ascii="Times New Roman" w:eastAsia="宋体" w:hAnsi="Times New Roman" w:cs="Times New Roman"/>
          <w:color w:val="auto"/>
        </w:rPr>
        <w:t>”</w:t>
      </w:r>
      <w:r>
        <w:rPr>
          <w:rFonts w:ascii="Times New Roman" w:hAnsi="Times New Roman" w:cs="Times New Roman" w:hint="eastAsia"/>
          <w:color w:val="auto"/>
          <w:szCs w:val="21"/>
        </w:rPr>
        <w:t>系指招标文件规定的投标人为完成采购项目所需承担的全部义务。</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hint="eastAsia"/>
          <w:color w:val="auto"/>
        </w:rPr>
        <w:t>解释权</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hint="eastAsia"/>
          <w:color w:val="auto"/>
        </w:rPr>
        <w:t>本次招投标的最终解释权归为采购人、采购代理机构。</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hint="eastAsia"/>
          <w:color w:val="auto"/>
        </w:rPr>
        <w:t>合格的投标人</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符合《中华人民共和国政府采购法》第二十二条供应商参加政府采购活动应当具备的条件及其他有关法律、法规关于供应商的有关规定，有能力提供招标采购服务的供应商。</w:t>
      </w:r>
    </w:p>
    <w:p w:rsidR="00522CD1" w:rsidRDefault="00522CD1" w:rsidP="00522CD1">
      <w:pPr>
        <w:pStyle w:val="Default"/>
        <w:spacing w:line="360" w:lineRule="auto"/>
        <w:ind w:firstLineChars="200" w:firstLine="446"/>
        <w:jc w:val="both"/>
        <w:rPr>
          <w:rFonts w:ascii="Times New Roman" w:hAnsi="Times New Roman" w:cs="Times New Roman"/>
          <w:color w:val="auto"/>
        </w:rPr>
      </w:pPr>
      <w:r>
        <w:rPr>
          <w:rFonts w:ascii="Times New Roman" w:eastAsia="宋体" w:hAnsi="Times New Roman" w:cs="Times New Roman"/>
          <w:color w:val="auto"/>
        </w:rPr>
        <w:lastRenderedPageBreak/>
        <w:t xml:space="preserve">4.2 </w:t>
      </w:r>
      <w:r>
        <w:rPr>
          <w:rFonts w:ascii="Times New Roman" w:hAnsi="Times New Roman" w:cs="Times New Roman" w:hint="eastAsia"/>
          <w:color w:val="auto"/>
        </w:rPr>
        <w:t>符合《投标邀请函》中关于供应商资格要求（实质性要求）的规定。</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4.3 </w:t>
      </w:r>
      <w:r>
        <w:rPr>
          <w:rFonts w:ascii="Times New Roman" w:eastAsia="宋体" w:hAnsi="Times New Roman" w:cs="Times New Roman" w:hint="eastAsia"/>
          <w:color w:val="auto"/>
        </w:rPr>
        <w:t>关于联合体投标</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若《投标邀请函》接受联合体投标的：</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）两个以上的自然人、法人或者其他组织可以组成一个联合体，以一个供应商的身份共同参加政府采购。</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不得再以自己名义单独在同一合同项下投标，也不得组成新的联合体参加同一合同项下的投标。</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4</w:t>
      </w:r>
      <w:r>
        <w:rPr>
          <w:rFonts w:ascii="Times New Roman" w:eastAsia="宋体" w:hAnsi="Times New Roman" w:cs="Times New Roman" w:hint="eastAsia"/>
          <w:color w:val="auto"/>
        </w:rPr>
        <w:t>）下载招标文件时，应以联合体协议中确定的主体方名义下载。</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5</w:t>
      </w:r>
      <w:r>
        <w:rPr>
          <w:rFonts w:ascii="Times New Roman" w:eastAsia="宋体" w:hAnsi="Times New Roman" w:cs="Times New Roman" w:hint="eastAsia"/>
          <w:color w:val="auto"/>
        </w:rPr>
        <w:t>）联合体投标的，应以主体方名义提交投标保证金（如有），对联合体各方均具有约束力。</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hint="eastAsia"/>
          <w:color w:val="auto"/>
        </w:rPr>
        <w:t>对应哪</w:t>
      </w:r>
      <w:proofErr w:type="gramEnd"/>
      <w:r>
        <w:rPr>
          <w:rFonts w:ascii="Times New Roman" w:eastAsia="宋体" w:hAnsi="Times New Roman" w:cs="Times New Roman" w:hint="eastAsia"/>
          <w:color w:val="auto"/>
        </w:rPr>
        <w:t>一方的打分内容按主体方打分。</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7</w:t>
      </w:r>
      <w:r>
        <w:rPr>
          <w:rFonts w:ascii="Times New Roman" w:eastAsia="宋体" w:hAnsi="Times New Roman" w:cs="Times New Roman" w:hint="eastAsia"/>
          <w:color w:val="auto"/>
        </w:rPr>
        <w:t>）联合体中任意一方为中小企业的，该方应提供《中小企业声明函》。</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hint="eastAsia"/>
          <w:color w:val="auto"/>
        </w:rPr>
        <w:t>关于关联企业</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w:t>
      </w:r>
      <w:r>
        <w:rPr>
          <w:rFonts w:ascii="Times New Roman" w:eastAsia="宋体" w:hAnsi="Times New Roman" w:cs="Times New Roman" w:hint="eastAsia"/>
          <w:color w:val="auto"/>
        </w:rPr>
        <w:lastRenderedPageBreak/>
        <w:t>的不同供应商，不得同时参加同一合同项下的投标。如同时参加，则评审时将同时被拒绝。</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4.5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color w:val="auto"/>
        </w:rPr>
        <w:t>2014</w:t>
      </w:r>
      <w:r>
        <w:rPr>
          <w:rFonts w:ascii="Times New Roman" w:eastAsia="宋体" w:hAnsi="Times New Roman" w:cs="Times New Roman" w:hint="eastAsia"/>
          <w:color w:val="auto"/>
        </w:rPr>
        <w:t>〕</w:t>
      </w:r>
      <w:r>
        <w:rPr>
          <w:rFonts w:ascii="Times New Roman" w:eastAsia="宋体" w:hAnsi="Times New Roman" w:cs="Times New Roman"/>
          <w:color w:val="auto"/>
        </w:rPr>
        <w:t>68</w:t>
      </w:r>
      <w:r>
        <w:rPr>
          <w:rFonts w:ascii="Times New Roman" w:eastAsia="宋体" w:hAnsi="Times New Roman" w:cs="Times New Roman" w:hint="eastAsia"/>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hint="eastAsia"/>
          <w:color w:val="auto"/>
        </w:rPr>
        <w:t>设区的市</w:t>
      </w:r>
      <w:r>
        <w:rPr>
          <w:rFonts w:ascii="Times New Roman" w:eastAsia="宋体" w:hAnsi="Times New Roman" w:cs="Times New Roman"/>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bookmarkStart w:id="6" w:name="OLE_LINK6"/>
      <w:bookmarkStart w:id="7" w:name="OLE_LINK5"/>
      <w:r>
        <w:rPr>
          <w:rFonts w:ascii="Times New Roman" w:eastAsia="宋体" w:hAnsi="Times New Roman" w:cs="Times New Roman" w:hint="eastAsia"/>
          <w:color w:val="auto"/>
        </w:rPr>
        <w:t>根据《财政部</w:t>
      </w:r>
      <w:r>
        <w:rPr>
          <w:rFonts w:ascii="Times New Roman" w:eastAsia="宋体" w:hAnsi="Times New Roman" w:cs="Times New Roman"/>
          <w:color w:val="auto"/>
        </w:rPr>
        <w:t xml:space="preserve"> </w:t>
      </w:r>
      <w:r>
        <w:rPr>
          <w:rFonts w:ascii="Times New Roman" w:eastAsia="宋体" w:hAnsi="Times New Roman" w:cs="Times New Roman" w:hint="eastAsia"/>
          <w:color w:val="auto"/>
        </w:rPr>
        <w:t>民政部</w:t>
      </w:r>
      <w:r>
        <w:rPr>
          <w:rFonts w:ascii="Times New Roman" w:eastAsia="宋体" w:hAnsi="Times New Roman" w:cs="Times New Roman"/>
          <w:color w:val="auto"/>
        </w:rPr>
        <w:t xml:space="preserve"> </w:t>
      </w:r>
      <w:r>
        <w:rPr>
          <w:rFonts w:ascii="Times New Roman" w:eastAsia="宋体" w:hAnsi="Times New Roman" w:cs="Times New Roman" w:hint="eastAsia"/>
          <w:color w:val="auto"/>
        </w:rPr>
        <w:t>中国残疾人联合会关于促进残疾人就业政府采购政策的通知》（财库〔</w:t>
      </w:r>
      <w:r>
        <w:rPr>
          <w:rFonts w:ascii="Times New Roman" w:eastAsia="宋体" w:hAnsi="Times New Roman" w:cs="Times New Roman"/>
          <w:color w:val="auto"/>
        </w:rPr>
        <w:t>2017</w:t>
      </w:r>
      <w:r>
        <w:rPr>
          <w:rFonts w:ascii="Times New Roman" w:eastAsia="宋体" w:hAnsi="Times New Roman" w:cs="Times New Roman" w:hint="eastAsia"/>
          <w:color w:val="auto"/>
        </w:rPr>
        <w:t>〕</w:t>
      </w:r>
      <w:r>
        <w:rPr>
          <w:rFonts w:ascii="Times New Roman" w:eastAsia="宋体" w:hAnsi="Times New Roman" w:cs="Times New Roman"/>
          <w:color w:val="auto"/>
        </w:rPr>
        <w:t>141</w:t>
      </w:r>
      <w:r>
        <w:rPr>
          <w:rFonts w:ascii="Times New Roman" w:eastAsia="宋体" w:hAnsi="Times New Roman" w:cs="Times New Roman" w:hint="eastAsia"/>
          <w:color w:val="auto"/>
        </w:rPr>
        <w:t>号）的规定，残疾人福利性单位视同为小型、微型企业。</w:t>
      </w:r>
    </w:p>
    <w:bookmarkEnd w:id="6"/>
    <w:bookmarkEnd w:id="7"/>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4.6 </w:t>
      </w:r>
      <w:r>
        <w:rPr>
          <w:rFonts w:ascii="Times New Roman" w:eastAsia="宋体" w:hAnsi="Times New Roman" w:cs="Times New Roman" w:hint="eastAsia"/>
          <w:color w:val="auto"/>
        </w:rPr>
        <w:t>关于分公司投标</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4.7 </w:t>
      </w:r>
      <w:r>
        <w:rPr>
          <w:rFonts w:ascii="Times New Roman" w:eastAsia="宋体" w:hAnsi="Times New Roman" w:cs="Times New Roman" w:hint="eastAsia"/>
          <w:color w:val="auto"/>
        </w:rPr>
        <w:t>关于提供前期服务的供应商</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hint="eastAsia"/>
          <w:color w:val="auto"/>
        </w:rPr>
        <w:t>合格的服务</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hint="eastAsia"/>
          <w:color w:val="auto"/>
        </w:rPr>
        <w:t>投标人所提供的服务应当没有侵犯任何第三方的知识产权、技术秘密等合法权</w:t>
      </w:r>
      <w:r>
        <w:rPr>
          <w:rFonts w:ascii="Times New Roman" w:eastAsia="宋体" w:hAnsi="Times New Roman" w:cs="Times New Roman" w:hint="eastAsia"/>
          <w:color w:val="auto"/>
        </w:rPr>
        <w:lastRenderedPageBreak/>
        <w:t>利。</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imes New Roman" w:cs="Times New Roman" w:hint="eastAsia"/>
          <w:color w:val="auto"/>
        </w:rPr>
        <w:t>投标人提供的服务应当符合招标文件的要求，并且其质量完全符合国家标准、行业标准或地方标准。</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hint="eastAsia"/>
          <w:color w:val="auto"/>
        </w:rPr>
        <w:t>投标费用</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无论投标过程中的做法和结果如何，投标人自行承担所有与参加投标有关的费用。</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hint="eastAsia"/>
          <w:color w:val="auto"/>
        </w:rPr>
        <w:t>信息发布</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hint="eastAsia"/>
          <w:color w:val="auto"/>
        </w:rPr>
        <w:t>天津市政府采购网（</w:t>
      </w:r>
      <w:r>
        <w:rPr>
          <w:rFonts w:ascii="Times New Roman" w:eastAsia="宋体" w:hAnsi="Times New Roman" w:cs="Times New Roman"/>
          <w:color w:val="auto"/>
        </w:rPr>
        <w:t>http://tjgp.cz.tj.gov.cn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w:t>
      </w:r>
      <w:r>
        <w:rPr>
          <w:rFonts w:ascii="Times New Roman" w:eastAsia="宋体" w:hAnsi="Times New Roman" w:cs="Times New Roman" w:hint="eastAsia"/>
          <w:color w:val="auto"/>
        </w:rPr>
        <w:t>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hint="eastAsia"/>
          <w:color w:val="auto"/>
        </w:rPr>
        <w:t>查看项目文件</w:t>
      </w:r>
      <w:r>
        <w:rPr>
          <w:rFonts w:ascii="Times New Roman" w:eastAsia="宋体" w:hAnsi="Times New Roman" w:cs="Times New Roman"/>
          <w:color w:val="auto"/>
        </w:rPr>
        <w:t>”</w:t>
      </w:r>
      <w:r>
        <w:rPr>
          <w:rFonts w:ascii="Times New Roman" w:eastAsia="宋体" w:hAnsi="Times New Roman" w:cs="Times New Roman" w:hint="eastAsia"/>
          <w:color w:val="auto"/>
        </w:rPr>
        <w:t>的相关信息。因没有及时关注而未能如期获取相关信息，投标人自行承担由此可能产生的风险。</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8. </w:t>
      </w:r>
      <w:r>
        <w:rPr>
          <w:rFonts w:ascii="Times New Roman" w:eastAsia="宋体" w:hAnsi="Times New Roman" w:cs="Times New Roman" w:hint="eastAsia"/>
          <w:color w:val="auto"/>
        </w:rPr>
        <w:t>询问与质疑</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8.2 </w:t>
      </w:r>
      <w:r>
        <w:rPr>
          <w:rFonts w:ascii="Times New Roman" w:eastAsia="宋体" w:hAnsi="Times New Roman" w:cs="Times New Roman" w:hint="eastAsia"/>
          <w:color w:val="auto"/>
        </w:rPr>
        <w:t>询问</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）询问可以采取电话、当面或书面等形式。</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8.3 </w:t>
      </w:r>
      <w:r>
        <w:rPr>
          <w:rFonts w:ascii="Times New Roman" w:eastAsia="宋体" w:hAnsi="Times New Roman" w:cs="Times New Roman" w:hint="eastAsia"/>
          <w:color w:val="auto"/>
        </w:rPr>
        <w:t>质疑</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）提出质疑的供应商应当是参与所质疑项目采购活动的供应商。</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8.4 </w:t>
      </w:r>
      <w:r>
        <w:rPr>
          <w:rFonts w:ascii="Times New Roman" w:eastAsia="宋体" w:hAnsi="Times New Roman" w:cs="Times New Roman" w:hint="eastAsia"/>
          <w:color w:val="auto"/>
        </w:rPr>
        <w:t>针对询问或质疑的答复内容需要修改采购文件的，其修改内容应当以政府采购网发布的更正公告为准。</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hint="eastAsia"/>
          <w:color w:val="auto"/>
        </w:rPr>
        <w:t>其他</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522CD1" w:rsidRDefault="00522CD1" w:rsidP="00522CD1">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hint="eastAsia"/>
          <w:color w:val="auto"/>
        </w:rPr>
        <w:t>招标文件说明</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hint="eastAsia"/>
          <w:color w:val="auto"/>
        </w:rPr>
        <w:t>招标文件的构成</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10.1</w:t>
      </w:r>
      <w:r>
        <w:rPr>
          <w:rFonts w:ascii="Times New Roman" w:eastAsia="宋体" w:hAnsi="Times New Roman" w:cs="Times New Roman" w:hint="eastAsia"/>
          <w:color w:val="auto"/>
        </w:rPr>
        <w:t>招标文件由下述部分组成：</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）投标邀请函</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）招标项目需求</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）投标须知</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4</w:t>
      </w:r>
      <w:r>
        <w:rPr>
          <w:rFonts w:ascii="Times New Roman" w:eastAsia="宋体" w:hAnsi="Times New Roman" w:cs="Times New Roman" w:hint="eastAsia"/>
          <w:color w:val="auto"/>
        </w:rPr>
        <w:t>）</w:t>
      </w:r>
      <w:r>
        <w:rPr>
          <w:rFonts w:ascii="Times New Roman" w:hAnsi="Times New Roman" w:cs="Times New Roman" w:hint="eastAsia"/>
          <w:color w:val="auto"/>
        </w:rPr>
        <w:t>合同条款</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5</w:t>
      </w:r>
      <w:r>
        <w:rPr>
          <w:rFonts w:ascii="Times New Roman" w:eastAsia="宋体" w:hAnsi="Times New Roman" w:cs="Times New Roman" w:hint="eastAsia"/>
          <w:color w:val="auto"/>
        </w:rPr>
        <w:t>）投标文件格式</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6</w:t>
      </w:r>
      <w:r>
        <w:rPr>
          <w:rFonts w:ascii="Times New Roman" w:eastAsia="宋体" w:hAnsi="Times New Roman" w:cs="Times New Roman" w:hint="eastAsia"/>
          <w:color w:val="auto"/>
        </w:rPr>
        <w:t>）</w:t>
      </w:r>
      <w:r>
        <w:rPr>
          <w:rFonts w:ascii="Times New Roman" w:hAnsi="Times New Roman" w:cs="Times New Roman" w:hint="eastAsia"/>
          <w:color w:val="auto"/>
        </w:rPr>
        <w:t>本项目招标文件的更正公告内容（如有）</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hint="eastAsia"/>
          <w:color w:val="auto"/>
        </w:rPr>
        <w:t>招标文件中涉及的参照品牌、型号仅</w:t>
      </w:r>
      <w:proofErr w:type="gramStart"/>
      <w:r>
        <w:rPr>
          <w:rFonts w:ascii="Times New Roman" w:eastAsia="宋体" w:hAnsi="Times New Roman" w:cs="Times New Roman" w:hint="eastAsia"/>
          <w:color w:val="auto"/>
        </w:rPr>
        <w:t>起说明</w:t>
      </w:r>
      <w:proofErr w:type="gramEnd"/>
      <w:r>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hint="eastAsia"/>
          <w:color w:val="auto"/>
        </w:rPr>
        <w:t>招标文件的澄清和修改</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hint="eastAsia"/>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hint="eastAsia"/>
          <w:color w:val="auto"/>
        </w:rPr>
        <w:t>天津市政府采购网</w:t>
      </w:r>
      <w:r>
        <w:rPr>
          <w:rFonts w:ascii="Times New Roman" w:eastAsia="宋体" w:hAnsi="Times New Roman" w:cs="Times New Roman"/>
          <w:color w:val="auto"/>
        </w:rPr>
        <w:t>”</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hint="eastAsia"/>
          <w:color w:val="auto"/>
        </w:rPr>
        <w:t>以更正公告形式发布。</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hint="eastAsia"/>
          <w:color w:val="auto"/>
        </w:rPr>
        <w:t>更正公告一经在</w:t>
      </w:r>
      <w:r>
        <w:rPr>
          <w:rFonts w:ascii="Times New Roman" w:eastAsia="宋体" w:hAnsi="Times New Roman" w:cs="Times New Roman"/>
          <w:color w:val="auto"/>
        </w:rPr>
        <w:t>“</w:t>
      </w:r>
      <w:r>
        <w:rPr>
          <w:rFonts w:ascii="Times New Roman" w:eastAsia="宋体" w:hAnsi="Times New Roman" w:cs="Times New Roman" w:hint="eastAsia"/>
          <w:color w:val="auto"/>
        </w:rPr>
        <w:t>天津市政府采购网</w:t>
      </w:r>
      <w:r>
        <w:rPr>
          <w:rFonts w:ascii="Times New Roman" w:eastAsia="宋体" w:hAnsi="Times New Roman" w:cs="Times New Roman"/>
          <w:color w:val="auto"/>
        </w:rPr>
        <w:t>”</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hint="eastAsia"/>
          <w:color w:val="auto"/>
        </w:rPr>
        <w:t>发布，天津市政府采购中心招投标系统将自动发送通知至已获取招标文件供应商的</w:t>
      </w:r>
      <w:r>
        <w:rPr>
          <w:rFonts w:ascii="Times New Roman" w:eastAsia="宋体" w:hAnsi="Times New Roman" w:cs="Times New Roman"/>
          <w:color w:val="auto"/>
        </w:rPr>
        <w:t>“</w:t>
      </w:r>
      <w:r>
        <w:rPr>
          <w:rFonts w:ascii="Times New Roman" w:eastAsia="宋体" w:hAnsi="Times New Roman" w:cs="Times New Roman" w:hint="eastAsia"/>
          <w:color w:val="auto"/>
        </w:rPr>
        <w:t>查看项目文件</w:t>
      </w:r>
      <w:r>
        <w:rPr>
          <w:rFonts w:ascii="Times New Roman" w:eastAsia="宋体" w:hAnsi="Times New Roman" w:cs="Times New Roman"/>
          <w:color w:val="auto"/>
        </w:rPr>
        <w:t>”</w:t>
      </w:r>
      <w:r>
        <w:rPr>
          <w:rFonts w:ascii="Times New Roman" w:eastAsia="宋体" w:hAnsi="Times New Roman" w:cs="Times New Roman" w:hint="eastAsia"/>
          <w:color w:val="auto"/>
        </w:rPr>
        <w:t>，视同已书面通知所有招标文件的收受人。请参与项目的供应商及时关注更正公告，由此导致的风险由投标人自行承担，采购人、采购代理机构不承担任何责任。</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11.4 </w:t>
      </w:r>
      <w:r>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hAnsi="Times New Roman" w:cs="Times New Roman" w:hint="eastAsia"/>
          <w:color w:val="auto"/>
        </w:rPr>
        <w:t>答疑会和踏勘现场</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hint="eastAsia"/>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hint="eastAsia"/>
          <w:color w:val="auto"/>
        </w:rPr>
        <w:t>天津市政府采购网</w:t>
      </w:r>
      <w:r>
        <w:rPr>
          <w:rFonts w:ascii="Times New Roman" w:eastAsia="宋体" w:hAnsi="Times New Roman" w:cs="Times New Roman"/>
          <w:color w:val="auto"/>
        </w:rPr>
        <w:t>”</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hint="eastAsia"/>
          <w:color w:val="auto"/>
        </w:rPr>
        <w:t>以更正公告的形式发布外，不构成对招标文件的修改，不作为投标人编制投标文件的依据。</w:t>
      </w:r>
    </w:p>
    <w:p w:rsidR="00522CD1" w:rsidRDefault="00522CD1" w:rsidP="00522CD1">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hint="eastAsia"/>
          <w:color w:val="auto"/>
        </w:rPr>
        <w:t>投标文件的编制</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hint="eastAsia"/>
          <w:color w:val="auto"/>
        </w:rPr>
        <w:t>要求</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hint="eastAsia"/>
          <w:color w:val="auto"/>
        </w:rPr>
        <w:t>投标人应根据招标项目需求和投标文件格式编制投标文件，保证其真实有效，并承担相应的法律责任。</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hint="eastAsia"/>
          <w:color w:val="auto"/>
        </w:rPr>
        <w:t>供应商无正当</w:t>
      </w:r>
      <w:proofErr w:type="gramEnd"/>
      <w:r>
        <w:rPr>
          <w:rFonts w:ascii="Times New Roman" w:eastAsia="宋体" w:hAnsi="Times New Roman" w:cs="Times New Roman" w:hint="eastAsia"/>
          <w:color w:val="auto"/>
        </w:rPr>
        <w:t>理由不按时提供原件的，按有关规定执行。</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14. </w:t>
      </w:r>
      <w:r>
        <w:rPr>
          <w:rFonts w:ascii="Times New Roman" w:eastAsia="宋体" w:hAnsi="Times New Roman" w:cs="Times New Roman" w:hint="eastAsia"/>
          <w:color w:val="auto"/>
        </w:rPr>
        <w:t>投标语言及计量单位</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hint="eastAsia"/>
          <w:color w:val="auto"/>
        </w:rPr>
        <w:t>除在招标文件中另有规定，投标文件所使用的计量单位均应使用中华人民共和国法定计量单位。</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hint="eastAsia"/>
          <w:color w:val="auto"/>
        </w:rPr>
        <w:t>投标文件格式</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hint="eastAsia"/>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hint="eastAsia"/>
          <w:color w:val="auto"/>
        </w:rPr>
        <w:t>招标项目要求</w:t>
      </w:r>
      <w:r>
        <w:rPr>
          <w:rFonts w:ascii="Times New Roman" w:eastAsia="宋体" w:hAnsi="Times New Roman" w:cs="Times New Roman"/>
          <w:color w:val="auto"/>
        </w:rPr>
        <w:t>”</w:t>
      </w:r>
      <w:r>
        <w:rPr>
          <w:rFonts w:ascii="Times New Roman" w:eastAsia="宋体" w:hAnsi="Times New Roman" w:cs="Times New Roman" w:hint="eastAsia"/>
          <w:color w:val="auto"/>
        </w:rPr>
        <w:t>所列的所有服务进行投标，也可只对其中一包或几包的服务投标；若无特殊说明，每一包的内容不得分项投标，原则上按照整包确定中标供应商。</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15.4 </w:t>
      </w:r>
      <w:r>
        <w:rPr>
          <w:rFonts w:ascii="Times New Roman" w:eastAsia="宋体" w:hAnsi="Times New Roman" w:cs="Times New Roman" w:hint="eastAsia"/>
          <w:color w:val="auto"/>
        </w:rPr>
        <w:t>如投标多个包的，要求</w:t>
      </w:r>
      <w:proofErr w:type="gramStart"/>
      <w:r>
        <w:rPr>
          <w:rFonts w:ascii="Times New Roman" w:eastAsia="宋体" w:hAnsi="Times New Roman" w:cs="Times New Roman" w:hint="eastAsia"/>
          <w:color w:val="auto"/>
        </w:rPr>
        <w:t>按包分别</w:t>
      </w:r>
      <w:proofErr w:type="gramEnd"/>
      <w:r>
        <w:rPr>
          <w:rFonts w:ascii="Times New Roman" w:eastAsia="宋体" w:hAnsi="Times New Roman" w:cs="Times New Roman" w:hint="eastAsia"/>
          <w:color w:val="auto"/>
        </w:rPr>
        <w:t>独立制作投标文件。</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15.5 </w:t>
      </w:r>
      <w:r>
        <w:rPr>
          <w:rFonts w:ascii="Times New Roman" w:eastAsia="宋体" w:hAnsi="Times New Roman" w:cs="Times New Roman" w:hint="eastAsia"/>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顺序编制页码。</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hint="eastAsia"/>
          <w:color w:val="auto"/>
        </w:rPr>
        <w:t>投标报价</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hint="eastAsia"/>
          <w:color w:val="auto"/>
        </w:rPr>
        <w:t>投标书、开标一览表等各表中的报价，若无特殊说明应采用人民币填报。</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hint="eastAsia"/>
          <w:color w:val="auto"/>
        </w:rPr>
        <w:t>投标报价是</w:t>
      </w:r>
      <w:r>
        <w:rPr>
          <w:rFonts w:ascii="Times New Roman" w:hAnsi="Times New Roman" w:cs="Times New Roman" w:hint="eastAsia"/>
          <w:color w:val="auto"/>
        </w:rPr>
        <w:t>为完成招标文件规定的一切工作所需的全部费用的最终优惠价格。</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w:t>
      </w:r>
      <w:r>
        <w:rPr>
          <w:rFonts w:ascii="Times New Roman" w:eastAsia="宋体" w:hAnsi="Times New Roman" w:cs="Times New Roman" w:hint="eastAsia"/>
          <w:color w:val="auto"/>
        </w:rPr>
        <w:lastRenderedPageBreak/>
        <w:t>理机构均将予以拒绝。</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hint="eastAsia"/>
          <w:color w:val="auto"/>
        </w:rPr>
        <w:t>投标人资格证明文件</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投标人必须提交证明其有资格进行投标和有能力履行合同的文件，作为投标文件的一部分。</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）《投标邀请函》中规定的供应商资格要求（实质性要求）证明文件；</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）若国家及行业对投标项目有特殊资格要求的，还须提供特殊资格证明文件；</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hint="eastAsia"/>
          <w:color w:val="auto"/>
        </w:rPr>
        <w:t>合格的投标人</w:t>
      </w:r>
      <w:r>
        <w:rPr>
          <w:rFonts w:ascii="Times New Roman" w:eastAsia="宋体" w:hAnsi="Times New Roman" w:cs="Times New Roman"/>
          <w:color w:val="auto"/>
        </w:rPr>
        <w:t>”</w:t>
      </w:r>
      <w:r>
        <w:rPr>
          <w:rFonts w:ascii="Times New Roman" w:eastAsia="宋体" w:hAnsi="Times New Roman" w:cs="Times New Roman" w:hint="eastAsia"/>
          <w:color w:val="auto"/>
        </w:rPr>
        <w:t>相关要求的，按其要求执行。</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hint="eastAsia"/>
          <w:color w:val="auto"/>
        </w:rPr>
        <w:t>技术响应文件</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hint="eastAsia"/>
          <w:color w:val="auto"/>
        </w:rPr>
        <w:t>投标人须提交证明其拟提供的服务符合招标文件规定的技术响应文件，作为投标文件的一部分。</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hint="eastAsia"/>
          <w:color w:val="auto"/>
        </w:rPr>
        <w:t>上述技术响应文件可以是文字资料、图纸或数据，</w:t>
      </w:r>
      <w:r>
        <w:rPr>
          <w:rFonts w:ascii="Times New Roman" w:hAnsi="Times New Roman" w:cs="Times New Roman" w:hint="eastAsia"/>
          <w:color w:val="auto"/>
          <w:szCs w:val="21"/>
        </w:rPr>
        <w:t>其内容应包括但不限于人力、物力等资源的投入以及服务内容、方式、手段、措施、质量保证及建议等。</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hint="eastAsia"/>
          <w:color w:val="auto"/>
        </w:rPr>
        <w:t>投标保证金</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hint="eastAsia"/>
          <w:color w:val="auto"/>
        </w:rPr>
        <w:t>按照《招标项目要求》要求执行。</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hint="eastAsia"/>
          <w:color w:val="auto"/>
        </w:rPr>
        <w:t>符合《政府采购货物和服务招标投标管理办法》和《政府采购法实施条例》相关规定。</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hint="eastAsia"/>
          <w:color w:val="auto"/>
        </w:rPr>
        <w:t>投标有效期</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hint="eastAsia"/>
          <w:color w:val="auto"/>
        </w:rPr>
        <w:t>投标有效期为提交投标文件的截止之日起</w:t>
      </w:r>
      <w:r>
        <w:rPr>
          <w:rFonts w:ascii="Times New Roman" w:eastAsia="宋体" w:hAnsi="Times New Roman" w:cs="Times New Roman"/>
          <w:color w:val="auto"/>
        </w:rPr>
        <w:t>60</w:t>
      </w:r>
      <w:r>
        <w:rPr>
          <w:rFonts w:ascii="Times New Roman" w:eastAsia="宋体" w:hAnsi="Times New Roman" w:cs="Times New Roman" w:hint="eastAsia"/>
          <w:color w:val="auto"/>
        </w:rPr>
        <w:t>天。投标书中规定的有效期短于招标文件规定的，其投标将被拒绝。</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hint="eastAsia"/>
          <w:color w:val="auto"/>
        </w:rPr>
        <w:t>投标文件的签署及规定</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21.1 </w:t>
      </w:r>
      <w:r>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21.2 </w:t>
      </w:r>
      <w:r>
        <w:rPr>
          <w:rFonts w:ascii="Times New Roman" w:eastAsia="宋体" w:hAnsi="Times New Roman" w:cs="Times New Roman" w:hint="eastAsia"/>
          <w:color w:val="auto"/>
        </w:rPr>
        <w:t>投标人按照《投标邀请函》的要求提交网上应答并</w:t>
      </w:r>
      <w:r w:rsidRPr="00652C60">
        <w:rPr>
          <w:rFonts w:ascii="Times New Roman" w:eastAsia="宋体"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hint="eastAsia"/>
          <w:color w:val="auto"/>
        </w:rPr>
        <w:t>若有修改须于规定时间内重新提交电子投标文件。投标文件因模糊不清或表达不清所引起的后果由投标人自负。</w:t>
      </w:r>
    </w:p>
    <w:p w:rsidR="00522CD1" w:rsidRDefault="00522CD1" w:rsidP="00522CD1">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hint="eastAsia"/>
          <w:color w:val="auto"/>
        </w:rPr>
        <w:t>投标文件的网上应答和提交</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投标人须按《投标邀请函》规定提交网上应答并上传加盖投标人电子签章的电子投标文件（以通过天津公共资源电子签章客户端正确读取签章信息为准）。具体方式：使用天津数字认证有限公司发出的</w:t>
      </w:r>
      <w:r>
        <w:rPr>
          <w:rFonts w:ascii="Times New Roman" w:eastAsia="宋体" w:hAnsi="Times New Roman" w:cs="Times New Roman"/>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color w:val="auto"/>
        </w:rPr>
        <w:t>-</w:t>
      </w:r>
      <w:r>
        <w:rPr>
          <w:rFonts w:ascii="Times New Roman" w:eastAsia="宋体" w:hAnsi="Times New Roman" w:cs="Times New Roman" w:hint="eastAsia"/>
          <w:color w:val="auto"/>
        </w:rPr>
        <w:t>“供应商登录”</w:t>
      </w:r>
      <w:r>
        <w:rPr>
          <w:rFonts w:ascii="Times New Roman" w:eastAsia="宋体" w:hAnsi="Times New Roman" w:cs="Times New Roman"/>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color w:val="auto"/>
        </w:rPr>
        <w:t>79</w:t>
      </w:r>
      <w:r>
        <w:rPr>
          <w:rFonts w:ascii="Times New Roman" w:eastAsia="宋体" w:hAnsi="Times New Roman" w:cs="Times New Roman" w:hint="eastAsia"/>
          <w:color w:val="auto"/>
        </w:rPr>
        <w:t>号天津市政府采购中心窗口完成上述操作。</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23. </w:t>
      </w:r>
      <w:r>
        <w:rPr>
          <w:rFonts w:ascii="Times New Roman" w:eastAsia="宋体" w:hAnsi="Times New Roman" w:cs="Times New Roman" w:hint="eastAsia"/>
          <w:color w:val="auto"/>
        </w:rPr>
        <w:t>制作和上传电子投标文件要求</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color w:val="auto"/>
        </w:rPr>
        <w:t>-</w:t>
      </w:r>
      <w:r>
        <w:rPr>
          <w:rFonts w:ascii="Times New Roman" w:eastAsia="宋体" w:hAnsi="Times New Roman" w:cs="Times New Roman" w:hint="eastAsia"/>
          <w:color w:val="auto"/>
        </w:rPr>
        <w:t>下载中心</w:t>
      </w:r>
      <w:r>
        <w:rPr>
          <w:rFonts w:ascii="Times New Roman" w:eastAsia="宋体" w:hAnsi="Times New Roman" w:cs="Times New Roman"/>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装包及使用说明》规定的要求制作加盖投标人电子签章的电子投标文件（以通过天津公共资源电子签章客户端正确读取签章信息为准），并于投标截止时间前上传至天津市政府采购中心招投标系统。</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特别提醒：</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装包及使用说明》要求的文件检查方法进行检查，确保投标文件上传准确、有效。</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说明使用电子签章客户端软件，或使用</w:t>
      </w:r>
      <w:r>
        <w:rPr>
          <w:rFonts w:ascii="Times New Roman" w:eastAsia="宋体" w:hAnsi="Times New Roman" w:cs="Times New Roman"/>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hint="eastAsia"/>
          <w:color w:val="auto"/>
        </w:rPr>
        <w:t>投标人须承诺接受电子投标的方式，并自行承担由此带来的废标、无效投标的风险。</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p>
    <w:p w:rsidR="00522CD1" w:rsidRDefault="00522CD1" w:rsidP="00522CD1">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hint="eastAsia"/>
          <w:color w:val="auto"/>
        </w:rPr>
        <w:t>开标和评标</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 </w:t>
      </w:r>
      <w:r>
        <w:rPr>
          <w:rFonts w:ascii="Times New Roman" w:eastAsia="宋体" w:hAnsi="Times New Roman" w:cs="Times New Roman" w:hint="eastAsia"/>
          <w:color w:val="auto"/>
        </w:rPr>
        <w:t>开标解密和资格审查</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color w:val="auto"/>
        </w:rPr>
        <w:t>-</w:t>
      </w:r>
      <w:r>
        <w:rPr>
          <w:rFonts w:ascii="Times New Roman" w:eastAsia="宋体" w:hAnsi="Times New Roman" w:cs="Times New Roman" w:hint="eastAsia"/>
          <w:color w:val="auto"/>
        </w:rPr>
        <w:t>“供应商登录”</w:t>
      </w:r>
      <w:r>
        <w:rPr>
          <w:rFonts w:ascii="Times New Roman" w:eastAsia="宋体" w:hAnsi="Times New Roman" w:cs="Times New Roman"/>
          <w:color w:val="auto"/>
        </w:rPr>
        <w:t>-</w:t>
      </w:r>
      <w:r>
        <w:rPr>
          <w:rFonts w:ascii="Times New Roman" w:eastAsia="宋体" w:hAnsi="Times New Roman" w:cs="Times New Roman" w:hint="eastAsia"/>
          <w:color w:val="auto"/>
        </w:rPr>
        <w:t>“市级集采机构入口”完成开标解密。</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hint="eastAsia"/>
          <w:color w:val="auto"/>
        </w:rPr>
        <w:t>由于投标人原因，没有在规定时间内进行网上开标解密，视为无效投标。</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26.3 </w:t>
      </w:r>
      <w:r>
        <w:rPr>
          <w:rFonts w:ascii="Times New Roman" w:eastAsia="宋体" w:hAnsi="Times New Roman" w:cs="Times New Roman" w:hint="eastAsia"/>
          <w:color w:val="auto"/>
        </w:rPr>
        <w:t>开标解密后，对开标结果进行网上公示，投标人报价为空、为零的将被视为无效投标。</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hint="eastAsia"/>
          <w:color w:val="auto"/>
        </w:rPr>
        <w:t>开标解密后，投标代表人应保持电话畅通并具备相应的网络环境，随时准备接受评委的网上询标。</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hint="eastAsia"/>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hint="eastAsia"/>
          <w:color w:val="auto"/>
        </w:rPr>
        <w:t>询标解答</w:t>
      </w:r>
      <w:r>
        <w:rPr>
          <w:rFonts w:ascii="Times New Roman" w:eastAsia="宋体" w:hAnsi="Times New Roman" w:cs="Times New Roman"/>
          <w:color w:val="auto"/>
        </w:rPr>
        <w:t>”</w:t>
      </w:r>
      <w:r>
        <w:rPr>
          <w:rFonts w:ascii="Times New Roman" w:eastAsia="宋体" w:hAnsi="Times New Roman" w:cs="Times New Roman" w:hint="eastAsia"/>
          <w:color w:val="auto"/>
        </w:rPr>
        <w:t>对评委的网上询标予以解答。如投标代表人被要求到评审现场答疑时，须携带身份证等有效证件原件，以备查验。</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color w:val="auto"/>
        </w:rPr>
        <w:t>3</w:t>
      </w:r>
      <w:r>
        <w:rPr>
          <w:rFonts w:ascii="Times New Roman" w:eastAsia="宋体" w:hAnsi="Times New Roman" w:cs="Times New Roman" w:hint="eastAsia"/>
          <w:color w:val="auto"/>
        </w:rPr>
        <w:t>家的，不得开标。</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color w:val="auto"/>
        </w:rPr>
        <w:t>3</w:t>
      </w:r>
      <w:r>
        <w:rPr>
          <w:rFonts w:ascii="Times New Roman" w:eastAsia="宋体" w:hAnsi="Times New Roman" w:cs="Times New Roman" w:hint="eastAsia"/>
          <w:color w:val="auto"/>
        </w:rPr>
        <w:t>家的，不得评标。</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hint="eastAsia"/>
          <w:color w:val="auto"/>
        </w:rPr>
        <w:t>评标委员会</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color w:val="auto"/>
        </w:rPr>
        <w:t>5</w:t>
      </w:r>
      <w:r>
        <w:rPr>
          <w:rFonts w:ascii="Times New Roman" w:eastAsia="宋体" w:hAnsi="Times New Roman" w:cs="Times New Roman" w:hint="eastAsia"/>
          <w:color w:val="auto"/>
        </w:rPr>
        <w:t>人以上单数，其中评审专家不得少于成员总数的三分之二。</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hint="eastAsia"/>
          <w:color w:val="auto"/>
        </w:rPr>
        <w:t>对投标文件的审查和响应性的确定</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28.3 </w:t>
      </w:r>
      <w:r>
        <w:rPr>
          <w:rFonts w:ascii="Times New Roman" w:eastAsia="宋体" w:hAnsi="Times New Roman" w:cs="Times New Roman" w:hint="eastAsia"/>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）投标文件未按招标文件的要求加盖电子签章的；</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）投标有效期短于招标文件要求的；</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）投标文件中提供虚假材料的；</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5</w:t>
      </w:r>
      <w:r>
        <w:rPr>
          <w:rFonts w:ascii="Times New Roman" w:eastAsia="宋体" w:hAnsi="Times New Roman" w:cs="Times New Roman" w:hint="eastAsia"/>
          <w:color w:val="auto"/>
        </w:rPr>
        <w:t>）未按时进行网上解密或电子投标文件损坏、无效的；</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6</w:t>
      </w:r>
      <w:r>
        <w:rPr>
          <w:rFonts w:ascii="Times New Roman" w:eastAsia="宋体" w:hAnsi="Times New Roman" w:cs="Times New Roman" w:hint="eastAsia"/>
          <w:color w:val="auto"/>
        </w:rPr>
        <w:t>）投标报价超出采购预算或最高限价；</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7</w:t>
      </w:r>
      <w:r>
        <w:rPr>
          <w:rFonts w:ascii="Times New Roman" w:eastAsia="宋体" w:hAnsi="Times New Roman" w:cs="Times New Roman" w:hint="eastAsia"/>
          <w:color w:val="auto"/>
        </w:rPr>
        <w:t>）存在串通情形的；</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9</w:t>
      </w:r>
      <w:r>
        <w:rPr>
          <w:rFonts w:ascii="Times New Roman" w:eastAsia="宋体" w:hAnsi="Times New Roman" w:cs="Times New Roman" w:hint="eastAsia"/>
          <w:color w:val="auto"/>
        </w:rPr>
        <w:t>）其他法定投标无效的情形。</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28.4 </w:t>
      </w:r>
      <w:r>
        <w:rPr>
          <w:rFonts w:ascii="Times New Roman" w:eastAsia="宋体" w:hAnsi="Times New Roman" w:cs="Times New Roman" w:hint="eastAsia"/>
          <w:color w:val="auto"/>
        </w:rPr>
        <w:t>评标委员会对确定为实质上响应的投标进行审核，投标文件报价出现前后不一致的，修改错误的原则如下：</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）大写金额和小写金额不一致的，以大写金额为准；</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4</w:t>
      </w:r>
      <w:r>
        <w:rPr>
          <w:rFonts w:ascii="Times New Roman" w:eastAsia="宋体" w:hAnsi="Times New Roman" w:cs="Times New Roman" w:hint="eastAsia"/>
          <w:color w:val="auto"/>
        </w:rPr>
        <w:t>）总价金额与按单价汇总金额不一致的，以单价金额计算结果为准。</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28.5 </w:t>
      </w:r>
      <w:r>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hint="eastAsia"/>
          <w:color w:val="auto"/>
        </w:rPr>
        <w:t>投标文件的澄清</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hint="eastAsia"/>
          <w:color w:val="auto"/>
        </w:rPr>
        <w:t>投标人澄清、说明、答复或者补充的电子文件，加盖电子签章后上传至天津市政府采购中心招投标系统。</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hint="eastAsia"/>
          <w:color w:val="auto"/>
        </w:rPr>
        <w:t>澄清文件将作为投标文件的一部分，与投标文件具有同等的法律效力。</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hint="eastAsia"/>
          <w:color w:val="auto"/>
        </w:rPr>
        <w:t>投标的评估和比较</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hint="eastAsia"/>
          <w:color w:val="auto"/>
        </w:rPr>
        <w:t>评标原则和评标方法</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hint="eastAsia"/>
          <w:color w:val="auto"/>
        </w:rPr>
        <w:t>评标原则</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w:t>
      </w:r>
      <w:r>
        <w:rPr>
          <w:rFonts w:ascii="Times New Roman" w:hAnsi="Times New Roman" w:cs="Times New Roman" w:hint="eastAsia"/>
          <w:color w:val="auto"/>
        </w:rPr>
        <w:t>评标委员会发现招标文件存在歧义、重大缺陷导致评标工作无法进行，或者招标文件内容违反国家有关强制性规定的，应当停止评标工作，与采购人或者采购代</w:t>
      </w:r>
      <w:r>
        <w:rPr>
          <w:rFonts w:ascii="Times New Roman" w:hAnsi="Times New Roman" w:cs="Times New Roman" w:hint="eastAsia"/>
          <w:color w:val="auto"/>
        </w:rPr>
        <w:lastRenderedPageBreak/>
        <w:t>理机构沟通并作书面记录。采购人或者采购代理机构确认后，应当修改招标文件，重新组织采购活动。</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hint="eastAsia"/>
          <w:color w:val="auto"/>
        </w:rPr>
        <w:t>评标方法</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）采用</w:t>
      </w:r>
      <w:r>
        <w:rPr>
          <w:rFonts w:ascii="Times New Roman" w:eastAsia="宋体" w:hAnsi="Times New Roman" w:cs="Times New Roman"/>
          <w:color w:val="auto"/>
        </w:rPr>
        <w:t>“</w:t>
      </w:r>
      <w:r>
        <w:rPr>
          <w:rFonts w:ascii="Times New Roman" w:eastAsia="宋体" w:hAnsi="Times New Roman" w:cs="Times New Roman" w:hint="eastAsia"/>
          <w:color w:val="auto"/>
        </w:rPr>
        <w:t>综合评分法</w:t>
      </w:r>
      <w:r>
        <w:rPr>
          <w:rFonts w:ascii="Times New Roman" w:eastAsia="宋体" w:hAnsi="Times New Roman" w:cs="Times New Roman"/>
          <w:color w:val="auto"/>
        </w:rPr>
        <w:t>”</w:t>
      </w:r>
      <w:r>
        <w:rPr>
          <w:rFonts w:ascii="Times New Roman" w:eastAsia="宋体" w:hAnsi="Times New Roman" w:cs="Times New Roman" w:hint="eastAsia"/>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imes New Roman" w:cs="Times New Roman" w:hint="eastAsia"/>
          <w:color w:val="auto"/>
        </w:rPr>
        <w:t>该平均</w:t>
      </w:r>
      <w:proofErr w:type="gramEnd"/>
      <w:r>
        <w:rPr>
          <w:rFonts w:ascii="Times New Roman" w:eastAsia="宋体" w:hAnsi="Times New Roman" w:cs="Times New Roman" w:hint="eastAsia"/>
          <w:color w:val="auto"/>
        </w:rPr>
        <w:t>分为供应商的得分。</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hint="eastAsia"/>
          <w:color w:val="auto"/>
        </w:rPr>
        <w:t>〕</w:t>
      </w:r>
      <w:r>
        <w:rPr>
          <w:rFonts w:ascii="Times New Roman" w:eastAsia="宋体" w:hAnsi="Times New Roman" w:cs="Times New Roman"/>
          <w:color w:val="auto"/>
        </w:rPr>
        <w:t>69</w:t>
      </w:r>
      <w:r>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Pr>
          <w:rFonts w:ascii="Times New Roman" w:eastAsia="宋体" w:hAnsi="Times New Roman" w:cs="Times New Roman" w:hint="eastAsia"/>
          <w:color w:val="auto"/>
        </w:rPr>
        <w:t>最</w:t>
      </w:r>
      <w:proofErr w:type="gramEnd"/>
      <w:r>
        <w:rPr>
          <w:rFonts w:ascii="Times New Roman" w:eastAsia="宋体" w:hAnsi="Times New Roman" w:cs="Times New Roman" w:hint="eastAsia"/>
          <w:color w:val="auto"/>
        </w:rPr>
        <w:t>本质原义等情况，而不应以投标文件中产品名称与招标文件产品名称是否一致作为审查的标准。</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4</w:t>
      </w:r>
      <w:r>
        <w:rPr>
          <w:rFonts w:ascii="Times New Roman" w:eastAsia="宋体" w:hAnsi="Times New Roman" w:cs="Times New Roman" w:hint="eastAsia"/>
          <w:color w:val="auto"/>
        </w:rPr>
        <w:t>）中标候选供应</w:t>
      </w:r>
      <w:proofErr w:type="gramStart"/>
      <w:r>
        <w:rPr>
          <w:rFonts w:ascii="Times New Roman" w:eastAsia="宋体" w:hAnsi="Times New Roman" w:cs="Times New Roman" w:hint="eastAsia"/>
          <w:color w:val="auto"/>
        </w:rPr>
        <w:t>商产生</w:t>
      </w:r>
      <w:proofErr w:type="gramEnd"/>
      <w:r>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采购人或评标委员会经采购人授权后按中标候选供应商顺序确定中标供应商。</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color w:val="auto"/>
        </w:rPr>
        <w:t>5</w:t>
      </w:r>
      <w:r>
        <w:rPr>
          <w:rFonts w:ascii="Times New Roman" w:eastAsia="宋体" w:hAnsi="Times New Roman" w:cs="Times New Roman" w:hint="eastAsia"/>
          <w:color w:val="auto"/>
        </w:rPr>
        <w:t>）根据《政府采购货物和服务招标投标管理办法》（财政部令第</w:t>
      </w:r>
      <w:r>
        <w:rPr>
          <w:rFonts w:ascii="Times New Roman" w:eastAsia="宋体" w:hAnsi="Times New Roman" w:cs="Times New Roman"/>
          <w:color w:val="auto"/>
        </w:rPr>
        <w:t>87</w:t>
      </w:r>
      <w:r>
        <w:rPr>
          <w:rFonts w:ascii="Times New Roman" w:eastAsia="宋体" w:hAnsi="Times New Roman" w:cs="Times New Roman" w:hint="eastAsia"/>
          <w:color w:val="auto"/>
        </w:rPr>
        <w:t>号）第</w:t>
      </w:r>
      <w:r>
        <w:rPr>
          <w:rFonts w:ascii="Times New Roman" w:eastAsia="宋体" w:hAnsi="Times New Roman" w:cs="Times New Roman"/>
          <w:color w:val="auto"/>
        </w:rPr>
        <w:t>43</w:t>
      </w:r>
      <w:r>
        <w:rPr>
          <w:rFonts w:ascii="Times New Roman" w:eastAsia="宋体" w:hAnsi="Times New Roman" w:cs="Times New Roman" w:hint="eastAsia"/>
          <w:color w:val="auto"/>
        </w:rPr>
        <w:t>条规定，如评审现场经财政部门批准本项目转为其他采购方式的，按相应采购方式程序执行。</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hint="eastAsia"/>
          <w:color w:val="auto"/>
        </w:rPr>
        <w:t>其他注意事项</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522CD1" w:rsidRDefault="00522CD1" w:rsidP="00522CD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hint="eastAsia"/>
          <w:color w:val="auto"/>
        </w:rPr>
        <w:t>本项目不接受赠品、回扣或者与采购无关的其他商品、服务。</w:t>
      </w:r>
    </w:p>
    <w:p w:rsidR="00522CD1" w:rsidRDefault="00522CD1" w:rsidP="00522CD1">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hint="eastAsia"/>
          <w:color w:val="auto"/>
        </w:rPr>
        <w:t>授予合同</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hint="eastAsia"/>
          <w:color w:val="auto"/>
        </w:rPr>
        <w:t>中标供应商的产生</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hint="eastAsia"/>
          <w:color w:val="auto"/>
        </w:rPr>
        <w:t>采购人可以事先授权评标委员会直接确定中标供应商。</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hint="eastAsia"/>
          <w:color w:val="auto"/>
        </w:rPr>
        <w:t>采购人也可以按照《政府采购法》及其实施条例等法律法规的规定和招标文件的要求确认中标供应商。</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34. </w:t>
      </w:r>
      <w:r>
        <w:rPr>
          <w:rFonts w:ascii="Times New Roman" w:eastAsia="宋体" w:hAnsi="Times New Roman" w:cs="Times New Roman" w:hint="eastAsia"/>
          <w:color w:val="auto"/>
        </w:rPr>
        <w:t>中标通知</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color w:val="auto"/>
        </w:rPr>
        <w:t>-</w:t>
      </w:r>
      <w:r>
        <w:rPr>
          <w:rFonts w:ascii="Times New Roman" w:eastAsia="宋体" w:hAnsi="Times New Roman" w:cs="Times New Roman" w:hint="eastAsia"/>
          <w:color w:val="auto"/>
        </w:rPr>
        <w:t>“供应商登录”</w:t>
      </w:r>
      <w:r>
        <w:rPr>
          <w:rFonts w:ascii="Times New Roman" w:eastAsia="宋体" w:hAnsi="Times New Roman" w:cs="Times New Roman"/>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color w:val="auto"/>
        </w:rPr>
        <w:lastRenderedPageBreak/>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color w:val="auto"/>
        </w:rPr>
        <w:t>-</w:t>
      </w:r>
      <w:r>
        <w:rPr>
          <w:rFonts w:ascii="Times New Roman" w:eastAsia="宋体" w:hAnsi="Times New Roman" w:cs="Times New Roman" w:hint="eastAsia"/>
          <w:color w:val="auto"/>
        </w:rPr>
        <w:t>“供应商登录”</w:t>
      </w:r>
      <w:r>
        <w:rPr>
          <w:rFonts w:ascii="Times New Roman" w:eastAsia="宋体" w:hAnsi="Times New Roman" w:cs="Times New Roman"/>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36. </w:t>
      </w:r>
      <w:r>
        <w:rPr>
          <w:rFonts w:ascii="Times New Roman" w:eastAsia="宋体" w:hAnsi="Times New Roman" w:cs="Times New Roman" w:hint="eastAsia"/>
          <w:color w:val="auto"/>
        </w:rPr>
        <w:t>签订合同</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color w:val="auto"/>
        </w:rPr>
        <w:t>-</w:t>
      </w:r>
      <w:r>
        <w:rPr>
          <w:rFonts w:ascii="Times New Roman" w:eastAsia="宋体" w:hAnsi="Times New Roman" w:cs="Times New Roman" w:hint="eastAsia"/>
          <w:color w:val="auto"/>
        </w:rPr>
        <w:t>“供应商登录”</w:t>
      </w:r>
      <w:r>
        <w:rPr>
          <w:rFonts w:ascii="Times New Roman" w:eastAsia="宋体" w:hAnsi="Times New Roman" w:cs="Times New Roman"/>
          <w:color w:val="auto"/>
        </w:rPr>
        <w:t>-</w:t>
      </w:r>
      <w:r>
        <w:rPr>
          <w:rFonts w:ascii="Times New Roman" w:eastAsia="宋体" w:hAnsi="Times New Roman" w:cs="Times New Roman" w:hint="eastAsia"/>
          <w:color w:val="auto"/>
        </w:rPr>
        <w:t>“市级集采机构入口”，并从“供应商系统”的“合同”中获取。</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37. </w:t>
      </w:r>
      <w:r>
        <w:rPr>
          <w:rFonts w:ascii="Times New Roman" w:eastAsia="宋体" w:hAnsi="Times New Roman" w:cs="Times New Roman" w:hint="eastAsia"/>
          <w:color w:val="auto"/>
        </w:rPr>
        <w:t>履约保证金</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37.2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按合同规定履行其义务，采购人有权没收其履约保证金。</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38.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39. </w:t>
      </w:r>
      <w:r>
        <w:rPr>
          <w:rFonts w:ascii="Times New Roman" w:eastAsia="宋体" w:hAnsi="Times New Roman" w:cs="Times New Roman" w:hint="eastAsia"/>
          <w:color w:val="auto"/>
        </w:rPr>
        <w:t>合同分包</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39.1 </w:t>
      </w:r>
      <w:r>
        <w:rPr>
          <w:rFonts w:ascii="Times New Roman" w:eastAsia="宋体" w:hAnsi="Times New Roman" w:cs="Times New Roman" w:hint="eastAsia"/>
          <w:color w:val="auto"/>
        </w:rPr>
        <w:t>未经采购人同意，中标供应商不得分包合同。</w:t>
      </w:r>
    </w:p>
    <w:p w:rsidR="00522CD1" w:rsidRDefault="00522CD1" w:rsidP="00522CD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522CD1" w:rsidRDefault="00522CD1" w:rsidP="00522CD1">
      <w:pPr>
        <w:widowControl/>
        <w:jc w:val="left"/>
        <w:rPr>
          <w:b/>
          <w:bCs/>
          <w:kern w:val="28"/>
          <w:sz w:val="32"/>
          <w:szCs w:val="32"/>
          <w:lang w:val="zh-CN"/>
        </w:rPr>
      </w:pPr>
      <w:r>
        <w:br w:type="page"/>
      </w:r>
    </w:p>
    <w:p w:rsidR="00522CD1" w:rsidRDefault="00522CD1" w:rsidP="00522CD1">
      <w:pPr>
        <w:pStyle w:val="ad"/>
        <w:rPr>
          <w:rFonts w:ascii="Times New Roman" w:hAnsi="Times New Roman"/>
        </w:rPr>
      </w:pPr>
      <w:r>
        <w:rPr>
          <w:rFonts w:ascii="Times New Roman" w:hAnsi="Times New Roman" w:hint="eastAsia"/>
        </w:rPr>
        <w:lastRenderedPageBreak/>
        <w:t>第四部分</w:t>
      </w:r>
      <w:r>
        <w:rPr>
          <w:rFonts w:ascii="Times New Roman" w:hAnsi="Times New Roman"/>
        </w:rPr>
        <w:t xml:space="preserve">  </w:t>
      </w:r>
      <w:r>
        <w:rPr>
          <w:rFonts w:ascii="Times New Roman" w:hAnsi="Times New Roman" w:hint="eastAsia"/>
        </w:rPr>
        <w:t>合同条款</w:t>
      </w:r>
    </w:p>
    <w:p w:rsidR="00522CD1" w:rsidRDefault="00522CD1" w:rsidP="00522CD1">
      <w:pPr>
        <w:tabs>
          <w:tab w:val="left" w:pos="412"/>
          <w:tab w:val="left" w:pos="618"/>
        </w:tabs>
        <w:spacing w:line="520" w:lineRule="exact"/>
        <w:jc w:val="center"/>
        <w:rPr>
          <w:b/>
          <w:sz w:val="30"/>
          <w:szCs w:val="30"/>
        </w:rPr>
      </w:pPr>
      <w:r>
        <w:rPr>
          <w:rFonts w:hint="eastAsia"/>
          <w:b/>
          <w:sz w:val="30"/>
          <w:szCs w:val="30"/>
        </w:rPr>
        <w:t>合同一般条款</w:t>
      </w:r>
    </w:p>
    <w:p w:rsidR="00522CD1" w:rsidRDefault="00522CD1" w:rsidP="00522CD1">
      <w:pPr>
        <w:tabs>
          <w:tab w:val="left" w:pos="0"/>
          <w:tab w:val="left" w:pos="315"/>
        </w:tabs>
        <w:spacing w:line="520" w:lineRule="exact"/>
        <w:ind w:firstLine="480"/>
        <w:rPr>
          <w:sz w:val="24"/>
          <w:szCs w:val="24"/>
        </w:rPr>
      </w:pPr>
      <w:r>
        <w:rPr>
          <w:rFonts w:hint="eastAsia"/>
          <w:sz w:val="24"/>
          <w:szCs w:val="24"/>
        </w:rPr>
        <w:t>需方：</w:t>
      </w:r>
      <w:r>
        <w:rPr>
          <w:sz w:val="24"/>
          <w:szCs w:val="24"/>
        </w:rPr>
        <w:t xml:space="preserve">  </w:t>
      </w:r>
    </w:p>
    <w:p w:rsidR="00522CD1" w:rsidRDefault="00522CD1" w:rsidP="00522CD1">
      <w:pPr>
        <w:tabs>
          <w:tab w:val="left" w:pos="0"/>
          <w:tab w:val="left" w:pos="315"/>
        </w:tabs>
        <w:spacing w:line="520" w:lineRule="exact"/>
        <w:ind w:firstLine="480"/>
        <w:rPr>
          <w:sz w:val="24"/>
          <w:szCs w:val="24"/>
        </w:rPr>
      </w:pPr>
      <w:r>
        <w:rPr>
          <w:rFonts w:hint="eastAsia"/>
          <w:sz w:val="24"/>
          <w:szCs w:val="24"/>
        </w:rPr>
        <w:t>供方：</w:t>
      </w:r>
      <w:r>
        <w:rPr>
          <w:sz w:val="24"/>
          <w:szCs w:val="24"/>
        </w:rPr>
        <w:t xml:space="preserve"> </w:t>
      </w:r>
    </w:p>
    <w:p w:rsidR="00522CD1" w:rsidRDefault="00522CD1" w:rsidP="00522CD1">
      <w:pPr>
        <w:tabs>
          <w:tab w:val="left" w:pos="0"/>
          <w:tab w:val="left" w:pos="315"/>
        </w:tabs>
        <w:spacing w:line="520" w:lineRule="exact"/>
        <w:ind w:firstLine="480"/>
        <w:rPr>
          <w:sz w:val="24"/>
          <w:szCs w:val="24"/>
        </w:rPr>
      </w:pPr>
      <w:r>
        <w:rPr>
          <w:rFonts w:hint="eastAsia"/>
          <w:sz w:val="24"/>
          <w:szCs w:val="24"/>
        </w:rPr>
        <w:t>供、需双方根据</w:t>
      </w:r>
      <w:r>
        <w:rPr>
          <w:sz w:val="24"/>
          <w:szCs w:val="24"/>
        </w:rPr>
        <w:t xml:space="preserve">   </w:t>
      </w:r>
      <w:r>
        <w:rPr>
          <w:rFonts w:hint="eastAsia"/>
          <w:sz w:val="24"/>
          <w:szCs w:val="24"/>
        </w:rPr>
        <w:t>项目（项目编号：</w:t>
      </w:r>
      <w:r>
        <w:rPr>
          <w:sz w:val="24"/>
          <w:szCs w:val="24"/>
        </w:rPr>
        <w:t xml:space="preserve">TGPC-201 - </w:t>
      </w:r>
      <w:r>
        <w:rPr>
          <w:rFonts w:hint="eastAsia"/>
          <w:sz w:val="24"/>
          <w:szCs w:val="24"/>
        </w:rPr>
        <w:t>）的政府采购结果和招标文件的要求，并经双方协商一致，达成</w:t>
      </w:r>
      <w:r>
        <w:rPr>
          <w:sz w:val="24"/>
          <w:szCs w:val="24"/>
        </w:rPr>
        <w:t xml:space="preserve">  </w:t>
      </w:r>
      <w:r>
        <w:rPr>
          <w:rFonts w:hint="eastAsia"/>
          <w:sz w:val="24"/>
          <w:szCs w:val="24"/>
        </w:rPr>
        <w:t>合同：</w:t>
      </w:r>
    </w:p>
    <w:p w:rsidR="00522CD1" w:rsidRDefault="00522CD1" w:rsidP="00522CD1">
      <w:pPr>
        <w:pStyle w:val="af1"/>
        <w:numPr>
          <w:ilvl w:val="0"/>
          <w:numId w:val="9"/>
        </w:numPr>
        <w:spacing w:line="480" w:lineRule="exact"/>
        <w:ind w:firstLineChars="0"/>
        <w:rPr>
          <w:sz w:val="24"/>
          <w:szCs w:val="24"/>
        </w:rPr>
      </w:pPr>
      <w:r>
        <w:rPr>
          <w:rFonts w:hint="eastAsia"/>
          <w:sz w:val="24"/>
          <w:szCs w:val="24"/>
        </w:rPr>
        <w:t>本合同为中小企业预留合同</w:t>
      </w:r>
    </w:p>
    <w:p w:rsidR="00522CD1" w:rsidRDefault="00522CD1" w:rsidP="00522CD1">
      <w:pPr>
        <w:pStyle w:val="af1"/>
        <w:numPr>
          <w:ilvl w:val="0"/>
          <w:numId w:val="9"/>
        </w:numPr>
        <w:spacing w:line="480" w:lineRule="exact"/>
        <w:ind w:firstLineChars="0"/>
        <w:rPr>
          <w:sz w:val="24"/>
          <w:szCs w:val="24"/>
        </w:rPr>
      </w:pPr>
      <w:r>
        <w:rPr>
          <w:rFonts w:hint="eastAsia"/>
          <w:sz w:val="24"/>
          <w:szCs w:val="24"/>
        </w:rPr>
        <w:t>本合同非中小企业预留合同</w:t>
      </w:r>
    </w:p>
    <w:p w:rsidR="00522CD1" w:rsidRDefault="00522CD1" w:rsidP="00522CD1">
      <w:pPr>
        <w:tabs>
          <w:tab w:val="left" w:pos="0"/>
          <w:tab w:val="left" w:pos="315"/>
        </w:tabs>
        <w:spacing w:line="520" w:lineRule="exact"/>
        <w:ind w:firstLine="480"/>
        <w:rPr>
          <w:sz w:val="24"/>
          <w:szCs w:val="24"/>
        </w:rPr>
      </w:pPr>
      <w:r>
        <w:rPr>
          <w:rFonts w:hint="eastAsia"/>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522CD1" w:rsidRDefault="00522CD1" w:rsidP="00522CD1">
      <w:pPr>
        <w:tabs>
          <w:tab w:val="left" w:pos="1133"/>
        </w:tabs>
        <w:spacing w:line="520" w:lineRule="exact"/>
        <w:ind w:firstLineChars="200" w:firstLine="446"/>
        <w:rPr>
          <w:sz w:val="24"/>
          <w:szCs w:val="24"/>
        </w:rPr>
      </w:pPr>
      <w:r>
        <w:rPr>
          <w:rFonts w:hint="eastAsia"/>
          <w:sz w:val="24"/>
          <w:szCs w:val="24"/>
        </w:rPr>
        <w:t>一、采购内容：</w:t>
      </w:r>
      <w:r>
        <w:rPr>
          <w:sz w:val="24"/>
          <w:szCs w:val="24"/>
        </w:rPr>
        <w:t xml:space="preserve">  </w:t>
      </w:r>
      <w:r>
        <w:rPr>
          <w:rFonts w:hint="eastAsia"/>
          <w:sz w:val="24"/>
          <w:szCs w:val="24"/>
        </w:rPr>
        <w:t>（详见附件）</w:t>
      </w:r>
    </w:p>
    <w:p w:rsidR="00522CD1" w:rsidRDefault="00522CD1" w:rsidP="00522CD1">
      <w:pPr>
        <w:tabs>
          <w:tab w:val="left" w:pos="1133"/>
        </w:tabs>
        <w:spacing w:line="520" w:lineRule="exact"/>
        <w:ind w:firstLineChars="200" w:firstLine="446"/>
        <w:rPr>
          <w:sz w:val="24"/>
          <w:szCs w:val="24"/>
        </w:rPr>
      </w:pPr>
      <w:r>
        <w:rPr>
          <w:sz w:val="24"/>
          <w:szCs w:val="24"/>
        </w:rPr>
        <w:t xml:space="preserve">    </w:t>
      </w:r>
      <w:r>
        <w:rPr>
          <w:rFonts w:hint="eastAsia"/>
          <w:sz w:val="24"/>
          <w:szCs w:val="24"/>
        </w:rPr>
        <w:t>合同总价款：人民币</w:t>
      </w:r>
      <w:r>
        <w:rPr>
          <w:sz w:val="24"/>
          <w:szCs w:val="24"/>
        </w:rPr>
        <w:t xml:space="preserve">  </w:t>
      </w:r>
      <w:r>
        <w:rPr>
          <w:rFonts w:hint="eastAsia"/>
          <w:sz w:val="24"/>
          <w:szCs w:val="24"/>
        </w:rPr>
        <w:t>元</w:t>
      </w:r>
    </w:p>
    <w:p w:rsidR="00522CD1" w:rsidRDefault="00522CD1" w:rsidP="00522CD1">
      <w:pPr>
        <w:tabs>
          <w:tab w:val="left" w:pos="1133"/>
        </w:tabs>
        <w:spacing w:line="520" w:lineRule="exact"/>
        <w:ind w:firstLineChars="200" w:firstLine="446"/>
        <w:rPr>
          <w:sz w:val="24"/>
          <w:szCs w:val="24"/>
        </w:rPr>
      </w:pPr>
      <w:r>
        <w:rPr>
          <w:sz w:val="24"/>
          <w:szCs w:val="24"/>
        </w:rPr>
        <w:t xml:space="preserve">    </w:t>
      </w:r>
      <w:r>
        <w:rPr>
          <w:rFonts w:hint="eastAsia"/>
          <w:sz w:val="24"/>
          <w:szCs w:val="24"/>
        </w:rPr>
        <w:t>大写：人民币</w:t>
      </w:r>
      <w:r>
        <w:rPr>
          <w:sz w:val="24"/>
          <w:szCs w:val="24"/>
        </w:rPr>
        <w:t xml:space="preserve">  </w:t>
      </w:r>
      <w:r>
        <w:rPr>
          <w:rFonts w:hint="eastAsia"/>
          <w:sz w:val="24"/>
          <w:szCs w:val="24"/>
        </w:rPr>
        <w:t>元整</w:t>
      </w:r>
    </w:p>
    <w:p w:rsidR="00522CD1" w:rsidRDefault="00522CD1" w:rsidP="00522CD1">
      <w:pPr>
        <w:tabs>
          <w:tab w:val="left" w:pos="360"/>
        </w:tabs>
        <w:spacing w:line="520" w:lineRule="exact"/>
        <w:ind w:firstLineChars="200" w:firstLine="446"/>
        <w:rPr>
          <w:sz w:val="24"/>
          <w:szCs w:val="24"/>
        </w:rPr>
      </w:pPr>
      <w:r>
        <w:rPr>
          <w:rFonts w:hint="eastAsia"/>
          <w:sz w:val="24"/>
          <w:szCs w:val="24"/>
        </w:rPr>
        <w:t>二、质量要求及对质量负责条件和期限：见附件。</w:t>
      </w:r>
    </w:p>
    <w:p w:rsidR="00522CD1" w:rsidRDefault="00522CD1" w:rsidP="00522CD1">
      <w:pPr>
        <w:tabs>
          <w:tab w:val="left" w:pos="360"/>
        </w:tabs>
        <w:spacing w:line="520" w:lineRule="exact"/>
        <w:ind w:firstLineChars="200" w:firstLine="446"/>
        <w:rPr>
          <w:sz w:val="24"/>
          <w:szCs w:val="24"/>
        </w:rPr>
      </w:pPr>
      <w:r>
        <w:rPr>
          <w:rFonts w:hint="eastAsia"/>
          <w:sz w:val="24"/>
          <w:szCs w:val="24"/>
        </w:rPr>
        <w:t>三、供方所提供的服务必须具有合法手续及相关文件。如涉及知识产权则必须是自己拥有或合法使用的。</w:t>
      </w:r>
    </w:p>
    <w:p w:rsidR="00522CD1" w:rsidRDefault="00522CD1" w:rsidP="00522CD1">
      <w:pPr>
        <w:tabs>
          <w:tab w:val="left" w:pos="360"/>
        </w:tabs>
        <w:spacing w:line="520" w:lineRule="exact"/>
        <w:ind w:firstLineChars="200" w:firstLine="446"/>
        <w:rPr>
          <w:sz w:val="24"/>
          <w:szCs w:val="24"/>
        </w:rPr>
      </w:pPr>
      <w:r>
        <w:rPr>
          <w:rFonts w:hint="eastAsia"/>
          <w:sz w:val="24"/>
          <w:szCs w:val="24"/>
        </w:rPr>
        <w:t>四、服务时间、地点、方式：见附件。</w:t>
      </w:r>
    </w:p>
    <w:p w:rsidR="00522CD1" w:rsidRDefault="00522CD1" w:rsidP="00522CD1">
      <w:pPr>
        <w:tabs>
          <w:tab w:val="left" w:pos="360"/>
        </w:tabs>
        <w:spacing w:line="520" w:lineRule="exact"/>
        <w:ind w:firstLineChars="200" w:firstLine="446"/>
        <w:rPr>
          <w:sz w:val="24"/>
          <w:szCs w:val="24"/>
        </w:rPr>
      </w:pPr>
      <w:r>
        <w:rPr>
          <w:rFonts w:hint="eastAsia"/>
          <w:sz w:val="24"/>
          <w:szCs w:val="24"/>
        </w:rPr>
        <w:t>五、供方应随服务向需方交付的相关资料。如果所提交文件是外文的，供方有义务为需方提供中文或译成中文文件。</w:t>
      </w:r>
    </w:p>
    <w:p w:rsidR="00522CD1" w:rsidRDefault="00522CD1" w:rsidP="00522CD1">
      <w:pPr>
        <w:tabs>
          <w:tab w:val="left" w:pos="360"/>
          <w:tab w:val="left" w:pos="721"/>
        </w:tabs>
        <w:spacing w:line="520" w:lineRule="exact"/>
        <w:rPr>
          <w:sz w:val="24"/>
          <w:szCs w:val="24"/>
        </w:rPr>
      </w:pPr>
      <w:r>
        <w:rPr>
          <w:sz w:val="24"/>
          <w:szCs w:val="24"/>
        </w:rPr>
        <w:t xml:space="preserve">    </w:t>
      </w:r>
      <w:r>
        <w:rPr>
          <w:rFonts w:hint="eastAsia"/>
          <w:sz w:val="24"/>
          <w:szCs w:val="24"/>
        </w:rPr>
        <w:t>六、验收工作由需方负责对合同进行验收。</w:t>
      </w:r>
    </w:p>
    <w:p w:rsidR="00522CD1" w:rsidRDefault="00522CD1" w:rsidP="00522CD1">
      <w:pPr>
        <w:tabs>
          <w:tab w:val="left" w:pos="360"/>
        </w:tabs>
        <w:spacing w:line="520" w:lineRule="exact"/>
        <w:rPr>
          <w:sz w:val="24"/>
          <w:szCs w:val="24"/>
        </w:rPr>
      </w:pPr>
      <w:r>
        <w:rPr>
          <w:sz w:val="24"/>
          <w:szCs w:val="24"/>
        </w:rPr>
        <w:t xml:space="preserve">    </w:t>
      </w:r>
      <w:r>
        <w:rPr>
          <w:rFonts w:hint="eastAsia"/>
          <w:sz w:val="24"/>
          <w:szCs w:val="24"/>
        </w:rPr>
        <w:t>七、货款支付方式：见附件。</w:t>
      </w:r>
    </w:p>
    <w:p w:rsidR="00522CD1" w:rsidRDefault="00522CD1" w:rsidP="00522CD1">
      <w:pPr>
        <w:tabs>
          <w:tab w:val="left" w:pos="0"/>
          <w:tab w:val="left" w:pos="721"/>
        </w:tabs>
        <w:spacing w:line="520" w:lineRule="exact"/>
        <w:ind w:firstLineChars="200" w:firstLine="446"/>
        <w:rPr>
          <w:sz w:val="24"/>
          <w:szCs w:val="24"/>
        </w:rPr>
      </w:pPr>
      <w:r>
        <w:rPr>
          <w:rFonts w:hint="eastAsia"/>
          <w:sz w:val="24"/>
          <w:szCs w:val="24"/>
        </w:rPr>
        <w:t>供方开户银行（汉字全称）：</w:t>
      </w:r>
      <w:r>
        <w:rPr>
          <w:sz w:val="24"/>
          <w:szCs w:val="24"/>
          <w:u w:val="single"/>
        </w:rPr>
        <w:t xml:space="preserve">                                        </w:t>
      </w:r>
      <w:r>
        <w:rPr>
          <w:rFonts w:hint="eastAsia"/>
          <w:sz w:val="24"/>
          <w:szCs w:val="24"/>
        </w:rPr>
        <w:t>，</w:t>
      </w:r>
    </w:p>
    <w:p w:rsidR="00522CD1" w:rsidRDefault="00522CD1" w:rsidP="00522CD1">
      <w:pPr>
        <w:tabs>
          <w:tab w:val="left" w:pos="0"/>
          <w:tab w:val="left" w:pos="721"/>
        </w:tabs>
        <w:spacing w:line="520" w:lineRule="exact"/>
        <w:ind w:firstLineChars="214" w:firstLine="478"/>
        <w:rPr>
          <w:sz w:val="24"/>
          <w:szCs w:val="24"/>
        </w:rPr>
      </w:pPr>
      <w:r>
        <w:rPr>
          <w:rFonts w:hint="eastAsia"/>
          <w:sz w:val="24"/>
          <w:szCs w:val="24"/>
        </w:rPr>
        <w:t>行号（数字代码）：</w:t>
      </w:r>
      <w:r>
        <w:rPr>
          <w:sz w:val="24"/>
          <w:szCs w:val="24"/>
          <w:u w:val="single"/>
        </w:rPr>
        <w:t xml:space="preserve">                                                </w:t>
      </w:r>
      <w:r>
        <w:rPr>
          <w:rFonts w:hint="eastAsia"/>
          <w:sz w:val="24"/>
          <w:szCs w:val="24"/>
        </w:rPr>
        <w:t>，</w:t>
      </w:r>
    </w:p>
    <w:p w:rsidR="00522CD1" w:rsidRDefault="00522CD1" w:rsidP="00522CD1">
      <w:pPr>
        <w:tabs>
          <w:tab w:val="left" w:pos="0"/>
          <w:tab w:val="left" w:pos="721"/>
        </w:tabs>
        <w:spacing w:line="520" w:lineRule="exact"/>
        <w:ind w:firstLineChars="214" w:firstLine="478"/>
        <w:rPr>
          <w:sz w:val="24"/>
          <w:szCs w:val="24"/>
        </w:rPr>
      </w:pPr>
      <w:r>
        <w:rPr>
          <w:rFonts w:hint="eastAsia"/>
          <w:sz w:val="24"/>
          <w:szCs w:val="24"/>
        </w:rPr>
        <w:t>帐</w:t>
      </w:r>
      <w:r>
        <w:rPr>
          <w:sz w:val="24"/>
          <w:szCs w:val="24"/>
        </w:rPr>
        <w:t xml:space="preserve">       </w:t>
      </w:r>
      <w:r>
        <w:rPr>
          <w:rFonts w:hint="eastAsia"/>
          <w:sz w:val="24"/>
          <w:szCs w:val="24"/>
        </w:rPr>
        <w:t>号：</w:t>
      </w:r>
      <w:r>
        <w:rPr>
          <w:sz w:val="24"/>
          <w:szCs w:val="24"/>
          <w:u w:val="single"/>
        </w:rPr>
        <w:t xml:space="preserve">                                                   </w:t>
      </w:r>
      <w:r>
        <w:rPr>
          <w:rFonts w:hint="eastAsia"/>
          <w:szCs w:val="24"/>
        </w:rPr>
        <w:t>。</w:t>
      </w:r>
    </w:p>
    <w:p w:rsidR="00522CD1" w:rsidRDefault="00522CD1" w:rsidP="00522CD1">
      <w:pPr>
        <w:pStyle w:val="21"/>
        <w:spacing w:line="520" w:lineRule="exact"/>
        <w:ind w:leftChars="-50" w:left="-97" w:firstLineChars="200" w:firstLine="446"/>
        <w:rPr>
          <w:sz w:val="24"/>
          <w:szCs w:val="24"/>
        </w:rPr>
      </w:pPr>
      <w:r>
        <w:rPr>
          <w:rFonts w:hint="eastAsia"/>
          <w:sz w:val="24"/>
          <w:szCs w:val="24"/>
        </w:rPr>
        <w:lastRenderedPageBreak/>
        <w:t>八、有关涉及本合同供方向天津市政府采购中心所提交的投标文件及有关澄清资料和服务承诺均视为本合同不可分割的部分，对供方具有约束力。</w:t>
      </w:r>
    </w:p>
    <w:p w:rsidR="00522CD1" w:rsidRDefault="00522CD1" w:rsidP="00522CD1">
      <w:pPr>
        <w:tabs>
          <w:tab w:val="left" w:pos="0"/>
          <w:tab w:val="left" w:pos="315"/>
        </w:tabs>
        <w:spacing w:line="520" w:lineRule="exact"/>
        <w:ind w:firstLineChars="200" w:firstLine="446"/>
        <w:rPr>
          <w:sz w:val="24"/>
          <w:szCs w:val="24"/>
        </w:rPr>
      </w:pPr>
      <w:r>
        <w:rPr>
          <w:rFonts w:hint="eastAsia"/>
          <w:sz w:val="24"/>
          <w:szCs w:val="24"/>
        </w:rPr>
        <w:t>九、本合同一式</w:t>
      </w:r>
      <w:r>
        <w:rPr>
          <w:sz w:val="24"/>
          <w:szCs w:val="24"/>
        </w:rPr>
        <w:t xml:space="preserve">   </w:t>
      </w:r>
      <w:r>
        <w:rPr>
          <w:rFonts w:hint="eastAsia"/>
          <w:sz w:val="24"/>
          <w:szCs w:val="24"/>
        </w:rPr>
        <w:t>份，需方留存</w:t>
      </w:r>
      <w:r>
        <w:rPr>
          <w:sz w:val="24"/>
          <w:szCs w:val="24"/>
        </w:rPr>
        <w:t xml:space="preserve">   </w:t>
      </w:r>
      <w:r>
        <w:rPr>
          <w:rFonts w:hint="eastAsia"/>
          <w:sz w:val="24"/>
          <w:szCs w:val="24"/>
        </w:rPr>
        <w:t>份，供方留存</w:t>
      </w:r>
      <w:r>
        <w:rPr>
          <w:sz w:val="24"/>
          <w:szCs w:val="24"/>
        </w:rPr>
        <w:t xml:space="preserve">   </w:t>
      </w:r>
      <w:r>
        <w:rPr>
          <w:rFonts w:hint="eastAsia"/>
          <w:sz w:val="24"/>
          <w:szCs w:val="24"/>
        </w:rPr>
        <w:t>份，均具同等效力，签字盖章后生效。</w:t>
      </w:r>
    </w:p>
    <w:tbl>
      <w:tblPr>
        <w:tblW w:w="0" w:type="auto"/>
        <w:tblLook w:val="04A0" w:firstRow="1" w:lastRow="0" w:firstColumn="1" w:lastColumn="0" w:noHBand="0" w:noVBand="1"/>
      </w:tblPr>
      <w:tblGrid>
        <w:gridCol w:w="4261"/>
        <w:gridCol w:w="4261"/>
      </w:tblGrid>
      <w:tr w:rsidR="00522CD1" w:rsidRPr="00652C60" w:rsidTr="00935B76">
        <w:tc>
          <w:tcPr>
            <w:tcW w:w="4261" w:type="dxa"/>
            <w:hideMark/>
          </w:tcPr>
          <w:p w:rsidR="00522CD1" w:rsidRDefault="00522CD1" w:rsidP="00935B76">
            <w:pPr>
              <w:tabs>
                <w:tab w:val="left" w:pos="0"/>
                <w:tab w:val="left" w:pos="315"/>
              </w:tabs>
              <w:spacing w:line="520" w:lineRule="exact"/>
              <w:rPr>
                <w:sz w:val="24"/>
                <w:szCs w:val="24"/>
              </w:rPr>
            </w:pPr>
            <w:r>
              <w:rPr>
                <w:rFonts w:hint="eastAsia"/>
                <w:sz w:val="24"/>
                <w:szCs w:val="24"/>
              </w:rPr>
              <w:t>供方（公章）：</w:t>
            </w:r>
            <w:r>
              <w:rPr>
                <w:sz w:val="24"/>
                <w:szCs w:val="24"/>
              </w:rPr>
              <w:t xml:space="preserve"> </w:t>
            </w:r>
          </w:p>
        </w:tc>
        <w:tc>
          <w:tcPr>
            <w:tcW w:w="4261" w:type="dxa"/>
            <w:hideMark/>
          </w:tcPr>
          <w:p w:rsidR="00522CD1" w:rsidRDefault="00522CD1" w:rsidP="00935B76">
            <w:pPr>
              <w:tabs>
                <w:tab w:val="left" w:pos="0"/>
                <w:tab w:val="left" w:pos="315"/>
              </w:tabs>
              <w:spacing w:line="520" w:lineRule="exact"/>
              <w:rPr>
                <w:sz w:val="24"/>
                <w:szCs w:val="24"/>
              </w:rPr>
            </w:pPr>
            <w:r>
              <w:rPr>
                <w:rFonts w:hint="eastAsia"/>
                <w:sz w:val="24"/>
                <w:szCs w:val="24"/>
              </w:rPr>
              <w:t>需方（公章）：</w:t>
            </w:r>
            <w:r>
              <w:rPr>
                <w:sz w:val="24"/>
                <w:szCs w:val="24"/>
              </w:rPr>
              <w:t xml:space="preserve"> </w:t>
            </w:r>
          </w:p>
        </w:tc>
      </w:tr>
      <w:tr w:rsidR="00522CD1" w:rsidRPr="00652C60" w:rsidTr="00935B76">
        <w:tc>
          <w:tcPr>
            <w:tcW w:w="4261" w:type="dxa"/>
            <w:hideMark/>
          </w:tcPr>
          <w:p w:rsidR="00522CD1" w:rsidRDefault="00522CD1" w:rsidP="00935B76">
            <w:pPr>
              <w:tabs>
                <w:tab w:val="left" w:pos="0"/>
                <w:tab w:val="left" w:pos="315"/>
              </w:tabs>
              <w:spacing w:line="520" w:lineRule="exact"/>
              <w:rPr>
                <w:sz w:val="24"/>
                <w:szCs w:val="24"/>
              </w:rPr>
            </w:pPr>
            <w:r>
              <w:rPr>
                <w:rFonts w:hint="eastAsia"/>
                <w:sz w:val="24"/>
                <w:szCs w:val="24"/>
              </w:rPr>
              <w:t>地址：</w:t>
            </w:r>
            <w:r>
              <w:rPr>
                <w:sz w:val="24"/>
                <w:szCs w:val="24"/>
              </w:rPr>
              <w:t xml:space="preserve">  </w:t>
            </w:r>
          </w:p>
        </w:tc>
        <w:tc>
          <w:tcPr>
            <w:tcW w:w="4261" w:type="dxa"/>
            <w:hideMark/>
          </w:tcPr>
          <w:p w:rsidR="00522CD1" w:rsidRDefault="00522CD1" w:rsidP="00935B76">
            <w:pPr>
              <w:tabs>
                <w:tab w:val="left" w:pos="0"/>
                <w:tab w:val="left" w:pos="315"/>
              </w:tabs>
              <w:spacing w:line="520" w:lineRule="exact"/>
              <w:rPr>
                <w:sz w:val="24"/>
                <w:szCs w:val="24"/>
              </w:rPr>
            </w:pPr>
            <w:r>
              <w:rPr>
                <w:rFonts w:hint="eastAsia"/>
                <w:sz w:val="24"/>
                <w:szCs w:val="24"/>
              </w:rPr>
              <w:t>地址：</w:t>
            </w:r>
            <w:r>
              <w:rPr>
                <w:sz w:val="24"/>
                <w:szCs w:val="24"/>
              </w:rPr>
              <w:t xml:space="preserve"> </w:t>
            </w:r>
          </w:p>
        </w:tc>
      </w:tr>
      <w:tr w:rsidR="00522CD1" w:rsidRPr="00652C60" w:rsidTr="00935B76">
        <w:tc>
          <w:tcPr>
            <w:tcW w:w="4261" w:type="dxa"/>
            <w:hideMark/>
          </w:tcPr>
          <w:p w:rsidR="00522CD1" w:rsidRDefault="00522CD1" w:rsidP="00935B76">
            <w:pPr>
              <w:tabs>
                <w:tab w:val="left" w:pos="360"/>
              </w:tabs>
              <w:spacing w:line="520" w:lineRule="exact"/>
              <w:rPr>
                <w:sz w:val="24"/>
                <w:szCs w:val="24"/>
              </w:rPr>
            </w:pPr>
            <w:r>
              <w:rPr>
                <w:rFonts w:hint="eastAsia"/>
                <w:sz w:val="24"/>
                <w:szCs w:val="24"/>
              </w:rPr>
              <w:t>法定代表人：</w:t>
            </w:r>
            <w:r>
              <w:rPr>
                <w:sz w:val="24"/>
                <w:szCs w:val="24"/>
              </w:rPr>
              <w:t xml:space="preserve"> </w:t>
            </w:r>
          </w:p>
        </w:tc>
        <w:tc>
          <w:tcPr>
            <w:tcW w:w="4261" w:type="dxa"/>
            <w:hideMark/>
          </w:tcPr>
          <w:p w:rsidR="00522CD1" w:rsidRDefault="00522CD1" w:rsidP="00935B76">
            <w:pPr>
              <w:tabs>
                <w:tab w:val="left" w:pos="360"/>
              </w:tabs>
              <w:spacing w:line="520" w:lineRule="exact"/>
              <w:rPr>
                <w:sz w:val="24"/>
                <w:szCs w:val="24"/>
              </w:rPr>
            </w:pPr>
            <w:r>
              <w:rPr>
                <w:rFonts w:hint="eastAsia"/>
                <w:sz w:val="24"/>
                <w:szCs w:val="24"/>
              </w:rPr>
              <w:t>法定代表人：</w:t>
            </w:r>
            <w:r>
              <w:rPr>
                <w:sz w:val="24"/>
                <w:szCs w:val="24"/>
              </w:rPr>
              <w:t xml:space="preserve"> </w:t>
            </w:r>
          </w:p>
        </w:tc>
      </w:tr>
      <w:tr w:rsidR="00522CD1" w:rsidRPr="00652C60" w:rsidTr="00935B76">
        <w:tc>
          <w:tcPr>
            <w:tcW w:w="4261" w:type="dxa"/>
            <w:hideMark/>
          </w:tcPr>
          <w:p w:rsidR="00522CD1" w:rsidRDefault="00522CD1" w:rsidP="00935B76">
            <w:pPr>
              <w:tabs>
                <w:tab w:val="left" w:pos="360"/>
              </w:tabs>
              <w:spacing w:line="520" w:lineRule="exact"/>
              <w:rPr>
                <w:sz w:val="24"/>
                <w:szCs w:val="24"/>
              </w:rPr>
            </w:pPr>
            <w:r>
              <w:rPr>
                <w:rFonts w:hint="eastAsia"/>
                <w:sz w:val="24"/>
                <w:szCs w:val="24"/>
              </w:rPr>
              <w:t>委托代理人：</w:t>
            </w:r>
            <w:r>
              <w:rPr>
                <w:sz w:val="24"/>
                <w:szCs w:val="24"/>
              </w:rPr>
              <w:t xml:space="preserve"> </w:t>
            </w:r>
          </w:p>
        </w:tc>
        <w:tc>
          <w:tcPr>
            <w:tcW w:w="4261" w:type="dxa"/>
            <w:hideMark/>
          </w:tcPr>
          <w:p w:rsidR="00522CD1" w:rsidRDefault="00522CD1" w:rsidP="00935B76">
            <w:pPr>
              <w:tabs>
                <w:tab w:val="left" w:pos="360"/>
              </w:tabs>
              <w:spacing w:line="520" w:lineRule="exact"/>
              <w:rPr>
                <w:sz w:val="24"/>
                <w:szCs w:val="24"/>
              </w:rPr>
            </w:pPr>
            <w:r>
              <w:rPr>
                <w:rFonts w:hint="eastAsia"/>
                <w:sz w:val="24"/>
                <w:szCs w:val="24"/>
              </w:rPr>
              <w:t>委托代理人：</w:t>
            </w:r>
            <w:r>
              <w:rPr>
                <w:sz w:val="24"/>
                <w:szCs w:val="24"/>
              </w:rPr>
              <w:t xml:space="preserve"> </w:t>
            </w:r>
          </w:p>
        </w:tc>
      </w:tr>
      <w:tr w:rsidR="00522CD1" w:rsidRPr="00652C60" w:rsidTr="00935B76">
        <w:tc>
          <w:tcPr>
            <w:tcW w:w="4261" w:type="dxa"/>
            <w:hideMark/>
          </w:tcPr>
          <w:p w:rsidR="00522CD1" w:rsidRDefault="00522CD1" w:rsidP="00935B76">
            <w:pPr>
              <w:tabs>
                <w:tab w:val="left" w:pos="360"/>
              </w:tabs>
              <w:spacing w:line="520" w:lineRule="exact"/>
              <w:rPr>
                <w:sz w:val="24"/>
                <w:szCs w:val="24"/>
              </w:rPr>
            </w:pPr>
            <w:r>
              <w:rPr>
                <w:rFonts w:hint="eastAsia"/>
                <w:sz w:val="24"/>
                <w:szCs w:val="24"/>
              </w:rPr>
              <w:t>电话：</w:t>
            </w:r>
          </w:p>
        </w:tc>
        <w:tc>
          <w:tcPr>
            <w:tcW w:w="4261" w:type="dxa"/>
            <w:hideMark/>
          </w:tcPr>
          <w:p w:rsidR="00522CD1" w:rsidRDefault="00522CD1" w:rsidP="00935B76">
            <w:pPr>
              <w:tabs>
                <w:tab w:val="left" w:pos="360"/>
              </w:tabs>
              <w:spacing w:line="520" w:lineRule="exact"/>
              <w:rPr>
                <w:sz w:val="24"/>
                <w:szCs w:val="24"/>
              </w:rPr>
            </w:pPr>
            <w:r>
              <w:rPr>
                <w:rFonts w:hint="eastAsia"/>
                <w:sz w:val="24"/>
                <w:szCs w:val="24"/>
              </w:rPr>
              <w:t>电话：</w:t>
            </w:r>
          </w:p>
        </w:tc>
      </w:tr>
    </w:tbl>
    <w:p w:rsidR="00522CD1" w:rsidRDefault="00522CD1" w:rsidP="00522CD1">
      <w:pPr>
        <w:rPr>
          <w:sz w:val="24"/>
          <w:szCs w:val="24"/>
        </w:rPr>
      </w:pPr>
    </w:p>
    <w:p w:rsidR="00522CD1" w:rsidRDefault="00522CD1" w:rsidP="00522CD1">
      <w:pPr>
        <w:rPr>
          <w:szCs w:val="24"/>
        </w:rPr>
      </w:pPr>
      <w:r>
        <w:rPr>
          <w:rFonts w:hint="eastAsia"/>
          <w:sz w:val="24"/>
          <w:szCs w:val="24"/>
        </w:rPr>
        <w:t>时间：</w:t>
      </w:r>
      <w:r>
        <w:rPr>
          <w:sz w:val="24"/>
          <w:szCs w:val="24"/>
        </w:rPr>
        <w:t xml:space="preserve">20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522CD1" w:rsidRDefault="00522CD1" w:rsidP="00522CD1">
      <w:pPr>
        <w:jc w:val="center"/>
        <w:rPr>
          <w:b/>
          <w:sz w:val="30"/>
          <w:szCs w:val="30"/>
        </w:rPr>
      </w:pPr>
      <w:r>
        <w:rPr>
          <w:b/>
          <w:sz w:val="30"/>
          <w:szCs w:val="30"/>
        </w:rPr>
        <w:br w:type="page"/>
      </w:r>
      <w:r>
        <w:rPr>
          <w:rFonts w:hint="eastAsia"/>
          <w:b/>
          <w:sz w:val="30"/>
          <w:szCs w:val="30"/>
        </w:rPr>
        <w:lastRenderedPageBreak/>
        <w:t>合同特殊条款</w:t>
      </w:r>
    </w:p>
    <w:p w:rsidR="00522CD1" w:rsidRDefault="00522CD1" w:rsidP="00522CD1">
      <w:pPr>
        <w:tabs>
          <w:tab w:val="left" w:pos="360"/>
        </w:tabs>
        <w:spacing w:line="520" w:lineRule="exact"/>
        <w:ind w:firstLineChars="171" w:firstLine="382"/>
        <w:rPr>
          <w:color w:val="000000"/>
          <w:sz w:val="24"/>
          <w:szCs w:val="24"/>
        </w:rPr>
      </w:pPr>
    </w:p>
    <w:p w:rsidR="00522CD1" w:rsidRDefault="00522CD1" w:rsidP="00522CD1">
      <w:pPr>
        <w:tabs>
          <w:tab w:val="left" w:pos="360"/>
        </w:tabs>
        <w:spacing w:line="520" w:lineRule="exact"/>
        <w:ind w:firstLineChars="171" w:firstLine="382"/>
        <w:rPr>
          <w:color w:val="000000"/>
          <w:sz w:val="24"/>
          <w:szCs w:val="24"/>
        </w:rPr>
      </w:pPr>
      <w:r>
        <w:rPr>
          <w:color w:val="000000"/>
          <w:sz w:val="24"/>
          <w:szCs w:val="24"/>
        </w:rPr>
        <w:t xml:space="preserve"> </w:t>
      </w:r>
      <w:r>
        <w:rPr>
          <w:rFonts w:hint="eastAsia"/>
          <w:color w:val="000000"/>
          <w:sz w:val="24"/>
          <w:szCs w:val="24"/>
        </w:rPr>
        <w:t>合同特殊条款是合同一般条款的补充和修改。如果两者之间有抵触，应以特殊条款为准。</w:t>
      </w:r>
    </w:p>
    <w:p w:rsidR="00522CD1" w:rsidRDefault="00522CD1" w:rsidP="00522CD1">
      <w:pPr>
        <w:tabs>
          <w:tab w:val="left" w:pos="360"/>
        </w:tabs>
        <w:spacing w:line="520" w:lineRule="exact"/>
        <w:ind w:firstLineChars="171" w:firstLine="382"/>
        <w:rPr>
          <w:color w:val="000000"/>
          <w:sz w:val="24"/>
          <w:szCs w:val="24"/>
        </w:rPr>
      </w:pPr>
      <w:r>
        <w:rPr>
          <w:color w:val="000000"/>
          <w:sz w:val="24"/>
          <w:szCs w:val="24"/>
        </w:rPr>
        <w:t xml:space="preserve"> </w:t>
      </w:r>
      <w:r>
        <w:rPr>
          <w:rFonts w:hint="eastAsia"/>
          <w:color w:val="000000"/>
          <w:sz w:val="24"/>
          <w:szCs w:val="24"/>
        </w:rPr>
        <w:t>合同特殊条款由供方和需方根据项目的具体情况协商拟订。</w:t>
      </w:r>
    </w:p>
    <w:p w:rsidR="00522CD1" w:rsidRDefault="00522CD1" w:rsidP="00522CD1">
      <w:pPr>
        <w:autoSpaceDE w:val="0"/>
        <w:autoSpaceDN w:val="0"/>
        <w:adjustRightInd w:val="0"/>
        <w:spacing w:line="360" w:lineRule="auto"/>
        <w:ind w:firstLineChars="200" w:firstLine="446"/>
        <w:rPr>
          <w:sz w:val="24"/>
        </w:rPr>
      </w:pPr>
    </w:p>
    <w:p w:rsidR="00522CD1" w:rsidRDefault="00522CD1" w:rsidP="00522CD1">
      <w:pPr>
        <w:widowControl/>
        <w:jc w:val="left"/>
        <w:rPr>
          <w:sz w:val="24"/>
        </w:rPr>
      </w:pPr>
      <w:r>
        <w:rPr>
          <w:sz w:val="24"/>
        </w:rPr>
        <w:br w:type="page"/>
      </w:r>
    </w:p>
    <w:p w:rsidR="00522CD1" w:rsidRDefault="00522CD1" w:rsidP="00522CD1">
      <w:pPr>
        <w:pStyle w:val="ad"/>
        <w:rPr>
          <w:rFonts w:ascii="Times New Roman" w:hAnsi="Times New Roman"/>
        </w:rPr>
      </w:pPr>
      <w:r>
        <w:rPr>
          <w:rFonts w:ascii="Times New Roman" w:hAnsi="Times New Roman" w:hint="eastAsia"/>
        </w:rPr>
        <w:lastRenderedPageBreak/>
        <w:t>第五部分</w:t>
      </w:r>
      <w:r>
        <w:rPr>
          <w:rFonts w:ascii="Times New Roman" w:hAnsi="Times New Roman"/>
        </w:rPr>
        <w:t xml:space="preserve">  </w:t>
      </w:r>
      <w:r>
        <w:rPr>
          <w:rFonts w:ascii="Times New Roman" w:hAnsi="Times New Roman" w:hint="eastAsia"/>
        </w:rPr>
        <w:t>投标文件格式</w:t>
      </w:r>
    </w:p>
    <w:p w:rsidR="00522CD1" w:rsidRDefault="00522CD1" w:rsidP="00522CD1">
      <w:pPr>
        <w:autoSpaceDN w:val="0"/>
        <w:spacing w:line="360" w:lineRule="auto"/>
        <w:jc w:val="center"/>
        <w:rPr>
          <w:b/>
          <w:bCs/>
          <w:sz w:val="24"/>
        </w:rPr>
      </w:pPr>
      <w:r>
        <w:rPr>
          <w:rFonts w:hint="eastAsia"/>
          <w:b/>
          <w:bCs/>
          <w:sz w:val="24"/>
        </w:rPr>
        <w:t>投标文件封面格式</w:t>
      </w:r>
    </w:p>
    <w:p w:rsidR="00522CD1" w:rsidRDefault="00522CD1" w:rsidP="00522CD1">
      <w:pPr>
        <w:autoSpaceDE w:val="0"/>
        <w:autoSpaceDN w:val="0"/>
        <w:adjustRightInd w:val="0"/>
        <w:spacing w:line="520" w:lineRule="exact"/>
      </w:pPr>
    </w:p>
    <w:p w:rsidR="00522CD1" w:rsidRDefault="00522CD1" w:rsidP="00522CD1">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1"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pic:spPr>
                </pic:pic>
              </a:graphicData>
            </a:graphic>
            <wp14:sizeRelH relativeFrom="page">
              <wp14:pctWidth>0</wp14:pctWidth>
            </wp14:sizeRelH>
            <wp14:sizeRelV relativeFrom="page">
              <wp14:pctHeight>0</wp14:pctHeight>
            </wp14:sizeRelV>
          </wp:anchor>
        </w:drawing>
      </w:r>
    </w:p>
    <w:p w:rsidR="00522CD1" w:rsidRDefault="00522CD1" w:rsidP="00522CD1">
      <w:pPr>
        <w:autoSpaceDE w:val="0"/>
        <w:autoSpaceDN w:val="0"/>
        <w:adjustRightInd w:val="0"/>
        <w:spacing w:line="520" w:lineRule="exact"/>
        <w:rPr>
          <w:b/>
          <w:kern w:val="0"/>
          <w:sz w:val="24"/>
        </w:rPr>
      </w:pPr>
    </w:p>
    <w:p w:rsidR="00522CD1" w:rsidRDefault="00522CD1" w:rsidP="00522CD1">
      <w:pPr>
        <w:autoSpaceDE w:val="0"/>
        <w:autoSpaceDN w:val="0"/>
        <w:adjustRightInd w:val="0"/>
        <w:spacing w:line="520" w:lineRule="exact"/>
        <w:rPr>
          <w:b/>
          <w:kern w:val="0"/>
          <w:sz w:val="24"/>
        </w:rPr>
      </w:pPr>
    </w:p>
    <w:p w:rsidR="00522CD1" w:rsidRDefault="00522CD1" w:rsidP="00522CD1">
      <w:pPr>
        <w:autoSpaceDE w:val="0"/>
        <w:autoSpaceDN w:val="0"/>
        <w:adjustRightInd w:val="0"/>
        <w:jc w:val="center"/>
        <w:rPr>
          <w:kern w:val="0"/>
          <w:sz w:val="144"/>
          <w:szCs w:val="144"/>
        </w:rPr>
      </w:pPr>
      <w:r>
        <w:rPr>
          <w:rFonts w:hint="eastAsia"/>
          <w:sz w:val="160"/>
          <w:szCs w:val="84"/>
        </w:rPr>
        <w:t>投</w:t>
      </w:r>
      <w:r>
        <w:rPr>
          <w:sz w:val="90"/>
          <w:szCs w:val="90"/>
        </w:rPr>
        <w:t xml:space="preserve"> </w:t>
      </w:r>
      <w:r>
        <w:rPr>
          <w:rFonts w:hint="eastAsia"/>
          <w:sz w:val="160"/>
          <w:szCs w:val="84"/>
        </w:rPr>
        <w:t>标</w:t>
      </w:r>
      <w:r>
        <w:rPr>
          <w:sz w:val="84"/>
          <w:szCs w:val="84"/>
        </w:rPr>
        <w:t xml:space="preserve"> </w:t>
      </w:r>
      <w:r>
        <w:rPr>
          <w:rFonts w:hint="eastAsia"/>
          <w:sz w:val="160"/>
          <w:szCs w:val="84"/>
        </w:rPr>
        <w:t>文</w:t>
      </w:r>
      <w:r>
        <w:rPr>
          <w:sz w:val="84"/>
          <w:szCs w:val="84"/>
        </w:rPr>
        <w:t xml:space="preserve"> </w:t>
      </w:r>
      <w:r>
        <w:rPr>
          <w:rFonts w:hint="eastAsia"/>
          <w:sz w:val="160"/>
          <w:szCs w:val="84"/>
        </w:rPr>
        <w:t>件</w:t>
      </w:r>
    </w:p>
    <w:p w:rsidR="00522CD1" w:rsidRDefault="00522CD1" w:rsidP="00522CD1">
      <w:pPr>
        <w:autoSpaceDE w:val="0"/>
        <w:autoSpaceDN w:val="0"/>
        <w:adjustRightInd w:val="0"/>
        <w:spacing w:line="520" w:lineRule="exact"/>
        <w:rPr>
          <w:b/>
          <w:kern w:val="0"/>
          <w:sz w:val="36"/>
          <w:szCs w:val="36"/>
        </w:rPr>
      </w:pPr>
    </w:p>
    <w:p w:rsidR="00522CD1" w:rsidRDefault="00522CD1" w:rsidP="00522CD1">
      <w:pPr>
        <w:autoSpaceDE w:val="0"/>
        <w:autoSpaceDN w:val="0"/>
        <w:adjustRightInd w:val="0"/>
        <w:spacing w:line="520" w:lineRule="exact"/>
        <w:jc w:val="center"/>
        <w:rPr>
          <w:b/>
          <w:color w:val="FF0000"/>
          <w:kern w:val="0"/>
          <w:sz w:val="24"/>
        </w:rPr>
      </w:pPr>
      <w:r>
        <w:rPr>
          <w:rFonts w:hint="eastAsia"/>
          <w:b/>
          <w:color w:val="FF0000"/>
          <w:kern w:val="0"/>
          <w:sz w:val="24"/>
        </w:rPr>
        <w:t>（加盖电子签章）</w:t>
      </w:r>
    </w:p>
    <w:p w:rsidR="00522CD1" w:rsidRDefault="00522CD1" w:rsidP="00522CD1">
      <w:pPr>
        <w:spacing w:beforeLines="30" w:before="85" w:afterLines="70" w:after="199" w:line="540" w:lineRule="exact"/>
        <w:ind w:leftChars="300" w:left="579"/>
        <w:rPr>
          <w:b/>
          <w:sz w:val="34"/>
          <w:szCs w:val="34"/>
        </w:rPr>
      </w:pPr>
      <w:r>
        <w:rPr>
          <w:rFonts w:hint="eastAsia"/>
          <w:b/>
          <w:sz w:val="34"/>
          <w:szCs w:val="34"/>
        </w:rPr>
        <w:t>项目编号：</w:t>
      </w:r>
    </w:p>
    <w:p w:rsidR="00522CD1" w:rsidRDefault="00522CD1" w:rsidP="00522CD1">
      <w:pPr>
        <w:spacing w:beforeLines="30" w:before="85" w:afterLines="70" w:after="199" w:line="540" w:lineRule="exact"/>
        <w:ind w:leftChars="300" w:left="2026" w:hangingChars="446" w:hanging="1447"/>
        <w:rPr>
          <w:b/>
          <w:sz w:val="34"/>
          <w:szCs w:val="34"/>
        </w:rPr>
      </w:pPr>
      <w:r>
        <w:rPr>
          <w:rFonts w:hint="eastAsia"/>
          <w:b/>
          <w:sz w:val="34"/>
          <w:szCs w:val="34"/>
        </w:rPr>
        <w:t>项目名称：</w:t>
      </w:r>
    </w:p>
    <w:p w:rsidR="00522CD1" w:rsidRDefault="00522CD1" w:rsidP="00522CD1">
      <w:pPr>
        <w:spacing w:beforeLines="30" w:before="85" w:afterLines="70" w:after="199" w:line="540" w:lineRule="exact"/>
        <w:ind w:leftChars="300" w:left="2026" w:hangingChars="446" w:hanging="1447"/>
        <w:rPr>
          <w:b/>
          <w:sz w:val="34"/>
          <w:szCs w:val="34"/>
        </w:rPr>
      </w:pPr>
      <w:r>
        <w:rPr>
          <w:rFonts w:hint="eastAsia"/>
          <w:b/>
          <w:sz w:val="34"/>
          <w:szCs w:val="34"/>
        </w:rPr>
        <w:t>所投包号：</w:t>
      </w:r>
    </w:p>
    <w:p w:rsidR="00522CD1" w:rsidRDefault="00522CD1" w:rsidP="00522CD1">
      <w:pPr>
        <w:spacing w:beforeLines="30" w:before="85" w:afterLines="70" w:after="199" w:line="540" w:lineRule="exact"/>
        <w:ind w:leftChars="300" w:left="579"/>
        <w:rPr>
          <w:b/>
          <w:sz w:val="34"/>
          <w:szCs w:val="34"/>
        </w:rPr>
      </w:pPr>
      <w:r>
        <w:rPr>
          <w:rFonts w:hint="eastAsia"/>
          <w:b/>
          <w:sz w:val="34"/>
          <w:szCs w:val="34"/>
        </w:rPr>
        <w:t>投标单位名称：</w:t>
      </w:r>
    </w:p>
    <w:p w:rsidR="00522CD1" w:rsidRDefault="00522CD1" w:rsidP="00522CD1">
      <w:pPr>
        <w:spacing w:beforeLines="30" w:before="85" w:afterLines="70" w:after="199" w:line="540" w:lineRule="exact"/>
        <w:ind w:leftChars="300" w:left="579"/>
        <w:rPr>
          <w:b/>
          <w:sz w:val="34"/>
          <w:szCs w:val="34"/>
        </w:rPr>
      </w:pPr>
      <w:r>
        <w:rPr>
          <w:rFonts w:hint="eastAsia"/>
          <w:b/>
          <w:sz w:val="34"/>
          <w:szCs w:val="34"/>
        </w:rPr>
        <w:t>投标代表人姓名：</w:t>
      </w:r>
    </w:p>
    <w:p w:rsidR="00522CD1" w:rsidRDefault="00522CD1" w:rsidP="00522CD1">
      <w:pPr>
        <w:spacing w:beforeLines="30" w:before="85" w:afterLines="70" w:after="199" w:line="540" w:lineRule="exact"/>
        <w:ind w:leftChars="300" w:left="579"/>
        <w:rPr>
          <w:b/>
          <w:sz w:val="34"/>
          <w:szCs w:val="34"/>
        </w:rPr>
      </w:pPr>
    </w:p>
    <w:p w:rsidR="00522CD1" w:rsidRDefault="00522CD1" w:rsidP="00522CD1">
      <w:pPr>
        <w:spacing w:beforeLines="30" w:before="85" w:afterLines="70" w:after="199" w:line="540" w:lineRule="exact"/>
        <w:ind w:leftChars="300" w:left="579"/>
        <w:rPr>
          <w:b/>
          <w:sz w:val="34"/>
          <w:szCs w:val="34"/>
        </w:rPr>
      </w:pPr>
    </w:p>
    <w:p w:rsidR="00522CD1" w:rsidRDefault="00522CD1" w:rsidP="00522CD1">
      <w:pPr>
        <w:spacing w:beforeLines="30" w:before="85" w:afterLines="70" w:after="199" w:line="540" w:lineRule="exact"/>
        <w:ind w:leftChars="300" w:left="579"/>
        <w:rPr>
          <w:b/>
          <w:sz w:val="34"/>
          <w:szCs w:val="34"/>
        </w:rPr>
      </w:pPr>
    </w:p>
    <w:p w:rsidR="00522CD1" w:rsidRDefault="00522CD1" w:rsidP="00522CD1">
      <w:pPr>
        <w:spacing w:beforeLines="30" w:before="85" w:afterLines="70" w:after="199" w:line="540" w:lineRule="exact"/>
        <w:ind w:leftChars="300" w:left="579"/>
        <w:rPr>
          <w:b/>
          <w:bCs/>
          <w:sz w:val="24"/>
        </w:rPr>
      </w:pPr>
      <w:r>
        <w:rPr>
          <w:rFonts w:hint="eastAsia"/>
          <w:b/>
          <w:sz w:val="34"/>
          <w:szCs w:val="34"/>
        </w:rPr>
        <w:t>投标日期：</w:t>
      </w:r>
      <w:r>
        <w:rPr>
          <w:b/>
          <w:sz w:val="34"/>
          <w:szCs w:val="34"/>
        </w:rPr>
        <w:t xml:space="preserve">   </w:t>
      </w:r>
      <w:r>
        <w:rPr>
          <w:rFonts w:hint="eastAsia"/>
          <w:b/>
          <w:sz w:val="34"/>
          <w:szCs w:val="34"/>
        </w:rPr>
        <w:t>年</w:t>
      </w:r>
      <w:r>
        <w:rPr>
          <w:b/>
          <w:sz w:val="34"/>
          <w:szCs w:val="34"/>
        </w:rPr>
        <w:t xml:space="preserve">   </w:t>
      </w:r>
      <w:r>
        <w:rPr>
          <w:rFonts w:hint="eastAsia"/>
          <w:b/>
          <w:sz w:val="34"/>
          <w:szCs w:val="34"/>
        </w:rPr>
        <w:t>月</w:t>
      </w:r>
      <w:r>
        <w:rPr>
          <w:b/>
          <w:sz w:val="34"/>
          <w:szCs w:val="34"/>
        </w:rPr>
        <w:t xml:space="preserve">   </w:t>
      </w:r>
      <w:r>
        <w:rPr>
          <w:rFonts w:hint="eastAsia"/>
          <w:b/>
          <w:sz w:val="34"/>
          <w:szCs w:val="34"/>
        </w:rPr>
        <w:t>日</w:t>
      </w:r>
    </w:p>
    <w:p w:rsidR="00522CD1" w:rsidRDefault="00522CD1" w:rsidP="00522CD1">
      <w:pPr>
        <w:widowControl/>
        <w:jc w:val="left"/>
        <w:rPr>
          <w:b/>
          <w:bCs/>
          <w:sz w:val="24"/>
        </w:rPr>
      </w:pPr>
      <w:r>
        <w:rPr>
          <w:b/>
          <w:bCs/>
          <w:sz w:val="24"/>
        </w:rPr>
        <w:br w:type="page"/>
      </w:r>
    </w:p>
    <w:p w:rsidR="00522CD1" w:rsidRDefault="00522CD1" w:rsidP="00522CD1">
      <w:pPr>
        <w:autoSpaceDN w:val="0"/>
        <w:spacing w:line="360" w:lineRule="auto"/>
        <w:jc w:val="center"/>
        <w:rPr>
          <w:b/>
          <w:bCs/>
          <w:sz w:val="24"/>
        </w:rPr>
      </w:pPr>
      <w:r>
        <w:rPr>
          <w:rFonts w:hint="eastAsia"/>
          <w:b/>
          <w:bCs/>
          <w:sz w:val="24"/>
        </w:rPr>
        <w:lastRenderedPageBreak/>
        <w:t>投标文件总目录</w:t>
      </w:r>
    </w:p>
    <w:p w:rsidR="00522CD1" w:rsidRDefault="00522CD1" w:rsidP="00522CD1">
      <w:pPr>
        <w:autoSpaceDN w:val="0"/>
        <w:spacing w:line="360" w:lineRule="auto"/>
        <w:jc w:val="center"/>
        <w:rPr>
          <w:b/>
          <w:bCs/>
          <w:sz w:val="24"/>
        </w:rPr>
      </w:pPr>
      <w:r>
        <w:rPr>
          <w:rFonts w:hint="eastAsia"/>
          <w:b/>
          <w:bCs/>
          <w:sz w:val="24"/>
        </w:rPr>
        <w:t>（投标人自行编制）</w:t>
      </w:r>
    </w:p>
    <w:p w:rsidR="00522CD1" w:rsidRDefault="00522CD1" w:rsidP="00522CD1">
      <w:pPr>
        <w:widowControl/>
        <w:jc w:val="center"/>
        <w:rPr>
          <w:b/>
          <w:sz w:val="24"/>
        </w:rPr>
      </w:pPr>
    </w:p>
    <w:p w:rsidR="00522CD1" w:rsidRDefault="00522CD1" w:rsidP="00522CD1">
      <w:pPr>
        <w:widowControl/>
        <w:jc w:val="left"/>
        <w:rPr>
          <w:b/>
          <w:sz w:val="24"/>
        </w:rPr>
      </w:pPr>
      <w:r>
        <w:rPr>
          <w:b/>
          <w:sz w:val="24"/>
        </w:rPr>
        <w:br w:type="page"/>
      </w:r>
    </w:p>
    <w:p w:rsidR="00522CD1" w:rsidRDefault="00522CD1" w:rsidP="00522CD1">
      <w:pPr>
        <w:widowControl/>
        <w:jc w:val="center"/>
        <w:rPr>
          <w:b/>
          <w:sz w:val="24"/>
        </w:rPr>
      </w:pPr>
      <w:r>
        <w:rPr>
          <w:rFonts w:hint="eastAsia"/>
          <w:b/>
          <w:sz w:val="24"/>
        </w:rPr>
        <w:lastRenderedPageBreak/>
        <w:t>评分因素及评标标准页码检索</w:t>
      </w:r>
    </w:p>
    <w:p w:rsidR="00522CD1" w:rsidRDefault="00522CD1" w:rsidP="00522CD1">
      <w:pPr>
        <w:widowControl/>
        <w:jc w:val="center"/>
        <w:rPr>
          <w:b/>
          <w:sz w:val="24"/>
        </w:rPr>
      </w:pPr>
      <w:r>
        <w:rPr>
          <w:rFonts w:hint="eastAsia"/>
          <w:b/>
          <w:bCs/>
          <w:sz w:val="24"/>
        </w:rPr>
        <w:t>（需投标人按招标文件</w:t>
      </w:r>
      <w:r>
        <w:rPr>
          <w:b/>
          <w:bCs/>
          <w:sz w:val="24"/>
        </w:rPr>
        <w:t>“</w:t>
      </w:r>
      <w:r>
        <w:rPr>
          <w:rFonts w:hint="eastAsia"/>
          <w:b/>
          <w:bCs/>
          <w:sz w:val="24"/>
        </w:rPr>
        <w:t>评分因素及评标标准</w:t>
      </w:r>
      <w:r>
        <w:rPr>
          <w:b/>
          <w:bCs/>
          <w:sz w:val="24"/>
        </w:rPr>
        <w:t>”</w:t>
      </w:r>
      <w:r>
        <w:rPr>
          <w:rFonts w:hint="eastAsia"/>
          <w:b/>
          <w:bCs/>
          <w:sz w:val="24"/>
        </w:rPr>
        <w:t>中每个评分项逐项列明页码）</w:t>
      </w:r>
    </w:p>
    <w:p w:rsidR="00522CD1" w:rsidRDefault="00522CD1" w:rsidP="00522CD1">
      <w:pPr>
        <w:widowControl/>
        <w:jc w:val="left"/>
        <w:rPr>
          <w:sz w:val="24"/>
        </w:rPr>
      </w:pPr>
      <w:r>
        <w:rPr>
          <w:sz w:val="24"/>
        </w:rPr>
        <w:br w:type="page"/>
      </w:r>
    </w:p>
    <w:p w:rsidR="00522CD1" w:rsidRDefault="00522CD1" w:rsidP="00522CD1">
      <w:pPr>
        <w:tabs>
          <w:tab w:val="left" w:pos="360"/>
        </w:tabs>
        <w:spacing w:afterLines="100" w:after="285" w:line="360" w:lineRule="auto"/>
        <w:rPr>
          <w:b/>
          <w:sz w:val="24"/>
        </w:rPr>
      </w:pPr>
      <w:r>
        <w:rPr>
          <w:rFonts w:hint="eastAsia"/>
          <w:b/>
          <w:sz w:val="24"/>
        </w:rPr>
        <w:lastRenderedPageBreak/>
        <w:t>附件</w:t>
      </w:r>
      <w:r>
        <w:rPr>
          <w:b/>
          <w:sz w:val="24"/>
        </w:rPr>
        <w:t>1</w:t>
      </w:r>
    </w:p>
    <w:p w:rsidR="00522CD1" w:rsidRDefault="00522CD1" w:rsidP="00522CD1">
      <w:pPr>
        <w:autoSpaceDN w:val="0"/>
        <w:spacing w:line="360" w:lineRule="auto"/>
        <w:jc w:val="center"/>
        <w:rPr>
          <w:b/>
          <w:bCs/>
          <w:sz w:val="24"/>
        </w:rPr>
      </w:pPr>
      <w:r>
        <w:rPr>
          <w:rFonts w:hint="eastAsia"/>
          <w:b/>
          <w:bCs/>
          <w:sz w:val="24"/>
        </w:rPr>
        <w:t>投标书</w:t>
      </w:r>
    </w:p>
    <w:p w:rsidR="00522CD1" w:rsidRDefault="00522CD1" w:rsidP="00522CD1">
      <w:pPr>
        <w:spacing w:line="360" w:lineRule="auto"/>
        <w:rPr>
          <w:sz w:val="24"/>
        </w:rPr>
      </w:pPr>
      <w:r>
        <w:rPr>
          <w:rFonts w:hint="eastAsia"/>
          <w:sz w:val="24"/>
        </w:rPr>
        <w:t>致：天津市政府采购中心</w:t>
      </w:r>
    </w:p>
    <w:p w:rsidR="00522CD1" w:rsidRDefault="00522CD1" w:rsidP="00522CD1">
      <w:pPr>
        <w:spacing w:line="360" w:lineRule="auto"/>
        <w:ind w:firstLineChars="200" w:firstLine="446"/>
        <w:rPr>
          <w:sz w:val="24"/>
        </w:rPr>
      </w:pPr>
      <w:r>
        <w:rPr>
          <w:rFonts w:hint="eastAsia"/>
          <w:sz w:val="24"/>
        </w:rPr>
        <w:t>根据贵方为天津市</w:t>
      </w:r>
      <w:r>
        <w:rPr>
          <w:sz w:val="24"/>
          <w:u w:val="single"/>
        </w:rPr>
        <w:t xml:space="preserve">                  </w:t>
      </w:r>
      <w:r>
        <w:rPr>
          <w:rFonts w:hint="eastAsia"/>
          <w:sz w:val="24"/>
        </w:rPr>
        <w:t>项目（项目编号：</w:t>
      </w:r>
      <w:r>
        <w:rPr>
          <w:sz w:val="24"/>
          <w:u w:val="single"/>
        </w:rPr>
        <w:t xml:space="preserve">             </w:t>
      </w:r>
      <w:r>
        <w:rPr>
          <w:rFonts w:hint="eastAsia"/>
          <w:sz w:val="24"/>
        </w:rPr>
        <w:t>）的投标邀请，签字代表</w:t>
      </w:r>
      <w:r>
        <w:rPr>
          <w:sz w:val="24"/>
          <w:u w:val="single"/>
        </w:rPr>
        <w:t xml:space="preserve">                           </w:t>
      </w:r>
      <w:r>
        <w:rPr>
          <w:rFonts w:hint="eastAsia"/>
          <w:sz w:val="24"/>
        </w:rPr>
        <w:t>（姓名</w:t>
      </w:r>
      <w:r>
        <w:rPr>
          <w:sz w:val="24"/>
          <w:lang w:val="en-GB"/>
        </w:rPr>
        <w:t>/</w:t>
      </w:r>
      <w:r>
        <w:rPr>
          <w:rFonts w:hint="eastAsia"/>
          <w:sz w:val="24"/>
        </w:rPr>
        <w:t>职务）经正式授权并代表我公司</w:t>
      </w:r>
      <w:r>
        <w:rPr>
          <w:sz w:val="24"/>
          <w:u w:val="single"/>
        </w:rPr>
        <w:t xml:space="preserve">                           </w:t>
      </w:r>
      <w:r>
        <w:rPr>
          <w:rFonts w:hint="eastAsia"/>
          <w:sz w:val="24"/>
        </w:rPr>
        <w:t>（投标单位名称、地址）提交网上应答及上传加盖电子签章的投标文件。</w:t>
      </w:r>
    </w:p>
    <w:p w:rsidR="00522CD1" w:rsidRDefault="00522CD1" w:rsidP="00522CD1">
      <w:pPr>
        <w:spacing w:line="360" w:lineRule="auto"/>
        <w:ind w:firstLineChars="200" w:firstLine="446"/>
        <w:rPr>
          <w:sz w:val="24"/>
        </w:rPr>
      </w:pPr>
      <w:r>
        <w:rPr>
          <w:rFonts w:hint="eastAsia"/>
          <w:sz w:val="24"/>
        </w:rPr>
        <w:t>据此函，签字代表宣布同意如下：</w:t>
      </w:r>
    </w:p>
    <w:p w:rsidR="00522CD1" w:rsidRDefault="00522CD1" w:rsidP="00522CD1">
      <w:pPr>
        <w:spacing w:line="360" w:lineRule="auto"/>
        <w:ind w:firstLineChars="200" w:firstLine="446"/>
        <w:rPr>
          <w:sz w:val="24"/>
        </w:rPr>
      </w:pPr>
      <w:r>
        <w:rPr>
          <w:sz w:val="24"/>
        </w:rPr>
        <w:t xml:space="preserve">1. </w:t>
      </w:r>
      <w:r>
        <w:rPr>
          <w:rFonts w:hint="eastAsia"/>
          <w:sz w:val="24"/>
        </w:rPr>
        <w:t>所附投标报价表中规定的应提供和交付的服务投标总价为：</w:t>
      </w:r>
    </w:p>
    <w:p w:rsidR="00522CD1" w:rsidRDefault="00522CD1" w:rsidP="00522CD1">
      <w:pPr>
        <w:spacing w:line="360" w:lineRule="auto"/>
        <w:ind w:firstLineChars="200" w:firstLine="446"/>
        <w:rPr>
          <w:sz w:val="24"/>
        </w:rPr>
      </w:pPr>
      <w:r>
        <w:rPr>
          <w:rFonts w:hint="eastAsia"/>
          <w:sz w:val="24"/>
        </w:rPr>
        <w:t>第一包，￥</w:t>
      </w:r>
      <w:r>
        <w:rPr>
          <w:sz w:val="24"/>
          <w:u w:val="single"/>
        </w:rPr>
        <w:t xml:space="preserve">      </w:t>
      </w:r>
      <w:r>
        <w:rPr>
          <w:rFonts w:hint="eastAsia"/>
          <w:sz w:val="24"/>
        </w:rPr>
        <w:t>元（人民币），大写</w:t>
      </w:r>
      <w:r>
        <w:rPr>
          <w:sz w:val="24"/>
          <w:u w:val="single"/>
        </w:rPr>
        <w:t xml:space="preserve">                   </w:t>
      </w:r>
      <w:r>
        <w:rPr>
          <w:rFonts w:hint="eastAsia"/>
          <w:sz w:val="24"/>
        </w:rPr>
        <w:t>。</w:t>
      </w:r>
    </w:p>
    <w:p w:rsidR="00522CD1" w:rsidRDefault="00522CD1" w:rsidP="00522CD1">
      <w:pPr>
        <w:spacing w:line="360" w:lineRule="auto"/>
        <w:ind w:firstLineChars="200" w:firstLine="446"/>
        <w:rPr>
          <w:sz w:val="24"/>
        </w:rPr>
      </w:pPr>
      <w:r>
        <w:rPr>
          <w:rFonts w:hint="eastAsia"/>
          <w:sz w:val="24"/>
        </w:rPr>
        <w:t>第二包，￥</w:t>
      </w:r>
      <w:r>
        <w:rPr>
          <w:sz w:val="24"/>
          <w:u w:val="single"/>
        </w:rPr>
        <w:t xml:space="preserve">      </w:t>
      </w:r>
      <w:r>
        <w:rPr>
          <w:rFonts w:hint="eastAsia"/>
          <w:sz w:val="24"/>
        </w:rPr>
        <w:t>元（人民币），大写</w:t>
      </w:r>
      <w:r>
        <w:rPr>
          <w:sz w:val="24"/>
          <w:u w:val="single"/>
        </w:rPr>
        <w:t xml:space="preserve">                   </w:t>
      </w:r>
      <w:r>
        <w:rPr>
          <w:rFonts w:hint="eastAsia"/>
          <w:sz w:val="24"/>
        </w:rPr>
        <w:t>。</w:t>
      </w:r>
    </w:p>
    <w:p w:rsidR="00522CD1" w:rsidRDefault="00522CD1" w:rsidP="00522CD1">
      <w:pPr>
        <w:spacing w:line="360" w:lineRule="auto"/>
        <w:ind w:firstLineChars="200" w:firstLine="446"/>
        <w:rPr>
          <w:sz w:val="24"/>
        </w:rPr>
      </w:pPr>
      <w:r>
        <w:rPr>
          <w:sz w:val="24"/>
        </w:rPr>
        <w:t>……</w:t>
      </w:r>
    </w:p>
    <w:p w:rsidR="00522CD1" w:rsidRDefault="00522CD1" w:rsidP="00522CD1">
      <w:pPr>
        <w:spacing w:line="360" w:lineRule="auto"/>
        <w:ind w:firstLineChars="200" w:firstLine="446"/>
        <w:rPr>
          <w:sz w:val="24"/>
        </w:rPr>
      </w:pPr>
      <w:r>
        <w:rPr>
          <w:sz w:val="24"/>
        </w:rPr>
        <w:t xml:space="preserve">2. </w:t>
      </w:r>
      <w:r>
        <w:rPr>
          <w:rFonts w:hint="eastAsia"/>
          <w:sz w:val="24"/>
        </w:rPr>
        <w:t>我公司将按招标文件的规定履行合同责任和义务。</w:t>
      </w:r>
    </w:p>
    <w:p w:rsidR="00522CD1" w:rsidRDefault="00522CD1" w:rsidP="00522CD1">
      <w:pPr>
        <w:spacing w:line="360" w:lineRule="auto"/>
        <w:ind w:firstLineChars="200" w:firstLine="446"/>
        <w:rPr>
          <w:sz w:val="24"/>
        </w:rPr>
      </w:pPr>
      <w:r>
        <w:rPr>
          <w:sz w:val="24"/>
        </w:rPr>
        <w:t xml:space="preserve">3. </w:t>
      </w:r>
      <w:r>
        <w:rPr>
          <w:rFonts w:hint="eastAsia"/>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522CD1" w:rsidRDefault="00522CD1" w:rsidP="00522CD1">
      <w:pPr>
        <w:spacing w:line="360" w:lineRule="auto"/>
        <w:ind w:firstLineChars="200" w:firstLine="446"/>
        <w:rPr>
          <w:sz w:val="24"/>
        </w:rPr>
      </w:pPr>
      <w:r>
        <w:rPr>
          <w:sz w:val="24"/>
        </w:rPr>
        <w:t xml:space="preserve">4. </w:t>
      </w:r>
      <w:r>
        <w:rPr>
          <w:rFonts w:hint="eastAsia"/>
          <w:sz w:val="24"/>
        </w:rPr>
        <w:t>我公司的投标有效期为开标之日起</w:t>
      </w:r>
      <w:r>
        <w:rPr>
          <w:sz w:val="24"/>
        </w:rPr>
        <w:t>60</w:t>
      </w:r>
      <w:r>
        <w:rPr>
          <w:rFonts w:hint="eastAsia"/>
          <w:sz w:val="24"/>
        </w:rPr>
        <w:t>天。</w:t>
      </w:r>
    </w:p>
    <w:p w:rsidR="00522CD1" w:rsidRDefault="00522CD1" w:rsidP="00522CD1">
      <w:pPr>
        <w:spacing w:line="360" w:lineRule="auto"/>
        <w:ind w:firstLineChars="200" w:firstLine="446"/>
        <w:rPr>
          <w:sz w:val="24"/>
        </w:rPr>
      </w:pPr>
      <w:r>
        <w:rPr>
          <w:sz w:val="24"/>
        </w:rPr>
        <w:t xml:space="preserve">5. </w:t>
      </w:r>
      <w:r>
        <w:rPr>
          <w:rFonts w:hint="eastAsia"/>
          <w:sz w:val="24"/>
        </w:rPr>
        <w:t>我公司同意按照招标方要求提供的与投标有关的一切数据或资料，并声明投标文件及所提供的一切资料</w:t>
      </w:r>
      <w:proofErr w:type="gramStart"/>
      <w:r>
        <w:rPr>
          <w:rFonts w:hint="eastAsia"/>
          <w:sz w:val="24"/>
        </w:rPr>
        <w:t>均真实</w:t>
      </w:r>
      <w:proofErr w:type="gramEnd"/>
      <w:r>
        <w:rPr>
          <w:rFonts w:hint="eastAsia"/>
          <w:sz w:val="24"/>
        </w:rPr>
        <w:t>有效。由于我公司提供资料不实而造成的责任和后果由我公司自行承担。</w:t>
      </w:r>
    </w:p>
    <w:p w:rsidR="00522CD1" w:rsidRDefault="00522CD1" w:rsidP="00522CD1">
      <w:pPr>
        <w:spacing w:line="360" w:lineRule="auto"/>
        <w:ind w:firstLineChars="200" w:firstLine="446"/>
        <w:rPr>
          <w:sz w:val="24"/>
        </w:rPr>
      </w:pPr>
      <w:r>
        <w:rPr>
          <w:sz w:val="24"/>
        </w:rPr>
        <w:t xml:space="preserve">6. </w:t>
      </w:r>
      <w:r>
        <w:rPr>
          <w:rFonts w:hint="eastAsia"/>
          <w:sz w:val="24"/>
        </w:rPr>
        <w:t>我公司保证所投产品来自合法的供货渠道，若中标，则有义务向采购人提供其需要的有效书面证明材料。如果提供非法渠道的商品，视为欺诈，并承担相关责任。</w:t>
      </w:r>
    </w:p>
    <w:p w:rsidR="00522CD1" w:rsidRDefault="00522CD1" w:rsidP="00522CD1">
      <w:pPr>
        <w:spacing w:line="360" w:lineRule="auto"/>
        <w:ind w:firstLineChars="200" w:firstLine="446"/>
        <w:rPr>
          <w:sz w:val="24"/>
        </w:rPr>
      </w:pPr>
      <w:r>
        <w:rPr>
          <w:sz w:val="24"/>
        </w:rPr>
        <w:t xml:space="preserve">7. </w:t>
      </w:r>
      <w:r>
        <w:rPr>
          <w:rFonts w:hint="eastAsia"/>
          <w:sz w:val="24"/>
        </w:rPr>
        <w:t>我公司已熟知贵中心关于本项目电子招投标的要求和规定，我公司</w:t>
      </w:r>
      <w:proofErr w:type="gramStart"/>
      <w:r>
        <w:rPr>
          <w:rFonts w:hint="eastAsia"/>
          <w:sz w:val="24"/>
        </w:rPr>
        <w:t>完全响应</w:t>
      </w:r>
      <w:proofErr w:type="gramEnd"/>
      <w:r>
        <w:rPr>
          <w:rFonts w:hint="eastAsia"/>
          <w:sz w:val="24"/>
        </w:rPr>
        <w:t>本次招投标通过网上应答进行的方式，我方承诺投标数据以应答截止时间贵中心网络服</w:t>
      </w:r>
      <w:r>
        <w:rPr>
          <w:rFonts w:hint="eastAsia"/>
          <w:sz w:val="24"/>
        </w:rPr>
        <w:lastRenderedPageBreak/>
        <w:t>务器数据库的记录为准，一切因网络通信或我方操作失误造成的应答数据错误或</w:t>
      </w:r>
      <w:proofErr w:type="gramStart"/>
      <w:r>
        <w:rPr>
          <w:rFonts w:hint="eastAsia"/>
          <w:sz w:val="24"/>
        </w:rPr>
        <w:t>缺失均</w:t>
      </w:r>
      <w:proofErr w:type="gramEnd"/>
      <w:r>
        <w:rPr>
          <w:rFonts w:hint="eastAsia"/>
          <w:sz w:val="24"/>
        </w:rPr>
        <w:t>与贵中心无关，我方愿承担因此出现的任何风险和责任。</w:t>
      </w:r>
    </w:p>
    <w:p w:rsidR="00522CD1" w:rsidRDefault="00522CD1" w:rsidP="00522CD1">
      <w:pPr>
        <w:spacing w:line="360" w:lineRule="auto"/>
        <w:ind w:firstLineChars="200" w:firstLine="446"/>
        <w:rPr>
          <w:sz w:val="24"/>
        </w:rPr>
      </w:pPr>
      <w:r>
        <w:rPr>
          <w:sz w:val="24"/>
        </w:rPr>
        <w:t xml:space="preserve">8. </w:t>
      </w:r>
      <w:r>
        <w:rPr>
          <w:rFonts w:hint="eastAsia"/>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522CD1" w:rsidRDefault="00522CD1" w:rsidP="00522CD1">
      <w:pPr>
        <w:spacing w:line="360" w:lineRule="auto"/>
        <w:ind w:firstLineChars="200" w:firstLine="446"/>
        <w:rPr>
          <w:sz w:val="24"/>
        </w:rPr>
      </w:pPr>
      <w:r>
        <w:rPr>
          <w:sz w:val="24"/>
        </w:rPr>
        <w:t xml:space="preserve">9. </w:t>
      </w:r>
      <w:r>
        <w:rPr>
          <w:rFonts w:hint="eastAsia"/>
          <w:sz w:val="24"/>
        </w:rPr>
        <w:t>我公司承诺未列入“信用中国”网站（</w:t>
      </w:r>
      <w:r>
        <w:rPr>
          <w:sz w:val="24"/>
        </w:rPr>
        <w:t>www.creditchina.gov.cn</w:t>
      </w:r>
      <w:r>
        <w:rPr>
          <w:rFonts w:hint="eastAsia"/>
          <w:sz w:val="24"/>
        </w:rPr>
        <w:t>）失信被执行人、重大税收违法案件当事人名单，也未列入中国政府采购网（</w:t>
      </w:r>
      <w:r>
        <w:rPr>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sz w:val="24"/>
          <w:szCs w:val="24"/>
        </w:rPr>
        <w:t>3</w:t>
      </w:r>
      <w:r>
        <w:rPr>
          <w:rFonts w:hint="eastAsia"/>
          <w:sz w:val="24"/>
          <w:szCs w:val="24"/>
        </w:rPr>
        <w:t>年在经营活动中没有重大违法记录</w:t>
      </w:r>
      <w:r>
        <w:rPr>
          <w:rFonts w:hint="eastAsia"/>
          <w:sz w:val="24"/>
        </w:rPr>
        <w:t>。</w:t>
      </w:r>
    </w:p>
    <w:p w:rsidR="00522CD1" w:rsidRDefault="00522CD1" w:rsidP="00522CD1">
      <w:pPr>
        <w:spacing w:line="360" w:lineRule="auto"/>
        <w:ind w:firstLineChars="200" w:firstLine="446"/>
        <w:rPr>
          <w:sz w:val="24"/>
        </w:rPr>
      </w:pPr>
      <w:r>
        <w:rPr>
          <w:sz w:val="24"/>
        </w:rPr>
        <w:t xml:space="preserve">10. </w:t>
      </w:r>
      <w:r>
        <w:rPr>
          <w:rFonts w:hint="eastAsia"/>
          <w:sz w:val="24"/>
        </w:rPr>
        <w:t>我公司若中标，</w:t>
      </w:r>
      <w:proofErr w:type="gramStart"/>
      <w:r>
        <w:rPr>
          <w:rFonts w:hint="eastAsia"/>
          <w:sz w:val="24"/>
        </w:rPr>
        <w:t>本承诺</w:t>
      </w:r>
      <w:proofErr w:type="gramEnd"/>
      <w:r>
        <w:rPr>
          <w:rFonts w:hint="eastAsia"/>
          <w:sz w:val="24"/>
        </w:rPr>
        <w:t>将成为合同不可分割的一部分，与合同具有同等的法律效力。</w:t>
      </w:r>
    </w:p>
    <w:p w:rsidR="00522CD1" w:rsidRDefault="00522CD1" w:rsidP="00522CD1">
      <w:pPr>
        <w:spacing w:line="360" w:lineRule="auto"/>
        <w:ind w:firstLineChars="200" w:firstLine="446"/>
        <w:rPr>
          <w:sz w:val="24"/>
        </w:rPr>
      </w:pPr>
      <w:r>
        <w:rPr>
          <w:sz w:val="24"/>
        </w:rPr>
        <w:t xml:space="preserve">11. </w:t>
      </w:r>
      <w:r>
        <w:rPr>
          <w:rFonts w:hint="eastAsia"/>
          <w:sz w:val="24"/>
        </w:rPr>
        <w:t>如违反上述承诺，我公司投标无效且接受相关部门依法</w:t>
      </w:r>
      <w:proofErr w:type="gramStart"/>
      <w:r>
        <w:rPr>
          <w:rFonts w:hint="eastAsia"/>
          <w:sz w:val="24"/>
        </w:rPr>
        <w:t>作出</w:t>
      </w:r>
      <w:proofErr w:type="gramEnd"/>
      <w:r>
        <w:rPr>
          <w:rFonts w:hint="eastAsia"/>
          <w:sz w:val="24"/>
        </w:rPr>
        <w:t>的处罚，并承担通过</w:t>
      </w:r>
      <w:r>
        <w:rPr>
          <w:sz w:val="24"/>
        </w:rPr>
        <w:t>“</w:t>
      </w:r>
      <w:r>
        <w:rPr>
          <w:rFonts w:hint="eastAsia"/>
          <w:sz w:val="24"/>
        </w:rPr>
        <w:t>天津市政府采购网</w:t>
      </w:r>
      <w:r>
        <w:rPr>
          <w:sz w:val="24"/>
        </w:rPr>
        <w:t>”</w:t>
      </w:r>
      <w:r>
        <w:rPr>
          <w:rFonts w:hint="eastAsia"/>
          <w:sz w:val="24"/>
        </w:rPr>
        <w:t>等相关媒体予以公布的任何风险和责任。</w:t>
      </w:r>
    </w:p>
    <w:p w:rsidR="00522CD1" w:rsidRDefault="00522CD1" w:rsidP="00522CD1">
      <w:pPr>
        <w:spacing w:line="360" w:lineRule="auto"/>
        <w:ind w:firstLineChars="200" w:firstLine="446"/>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rsidR="00522CD1" w:rsidRDefault="00522CD1" w:rsidP="00522CD1">
      <w:pPr>
        <w:spacing w:line="360" w:lineRule="auto"/>
        <w:ind w:firstLineChars="200" w:firstLine="446"/>
        <w:rPr>
          <w:sz w:val="24"/>
        </w:rPr>
      </w:pPr>
      <w:r>
        <w:rPr>
          <w:rFonts w:hint="eastAsia"/>
          <w:sz w:val="24"/>
        </w:rPr>
        <w:t>纳税人识别号：</w:t>
      </w:r>
    </w:p>
    <w:p w:rsidR="00522CD1" w:rsidRDefault="00522CD1" w:rsidP="00522CD1">
      <w:pPr>
        <w:spacing w:line="360" w:lineRule="auto"/>
        <w:ind w:firstLineChars="200" w:firstLine="446"/>
        <w:rPr>
          <w:sz w:val="24"/>
        </w:rPr>
      </w:pPr>
      <w:r>
        <w:rPr>
          <w:rFonts w:hint="eastAsia"/>
          <w:sz w:val="24"/>
        </w:rPr>
        <w:t>地址、电话：</w:t>
      </w:r>
    </w:p>
    <w:p w:rsidR="00522CD1" w:rsidRDefault="00522CD1" w:rsidP="00522CD1">
      <w:pPr>
        <w:spacing w:line="360" w:lineRule="auto"/>
        <w:ind w:firstLineChars="200" w:firstLine="446"/>
        <w:rPr>
          <w:sz w:val="24"/>
        </w:rPr>
      </w:pPr>
      <w:r>
        <w:rPr>
          <w:rFonts w:hint="eastAsia"/>
          <w:sz w:val="24"/>
        </w:rPr>
        <w:t>开户行及账号：</w:t>
      </w:r>
    </w:p>
    <w:p w:rsidR="00522CD1" w:rsidRDefault="00522CD1" w:rsidP="00522CD1">
      <w:pPr>
        <w:spacing w:line="360" w:lineRule="auto"/>
        <w:ind w:firstLineChars="200" w:firstLine="446"/>
        <w:rPr>
          <w:sz w:val="24"/>
        </w:rPr>
      </w:pPr>
      <w:r>
        <w:rPr>
          <w:rFonts w:hint="eastAsia"/>
          <w:sz w:val="24"/>
        </w:rPr>
        <w:t>开具发票类型：□增值税专用发票</w:t>
      </w:r>
      <w:r>
        <w:rPr>
          <w:sz w:val="24"/>
        </w:rPr>
        <w:t xml:space="preserve">         </w:t>
      </w:r>
      <w:r>
        <w:rPr>
          <w:rFonts w:hint="eastAsia"/>
          <w:sz w:val="24"/>
        </w:rPr>
        <w:t>□增值税普通发票</w:t>
      </w:r>
    </w:p>
    <w:p w:rsidR="00522CD1" w:rsidRDefault="00522CD1" w:rsidP="00522CD1">
      <w:pPr>
        <w:spacing w:line="360" w:lineRule="auto"/>
        <w:ind w:firstLineChars="200" w:firstLine="446"/>
        <w:rPr>
          <w:sz w:val="24"/>
        </w:rPr>
      </w:pPr>
      <w:r>
        <w:rPr>
          <w:sz w:val="24"/>
        </w:rPr>
        <w:t xml:space="preserve">13. </w:t>
      </w:r>
      <w:r>
        <w:rPr>
          <w:rFonts w:hint="eastAsia"/>
          <w:sz w:val="24"/>
        </w:rPr>
        <w:t>我公司选择招标代理服务费发票领取方式（请自行选择以下任</w:t>
      </w:r>
      <w:proofErr w:type="gramStart"/>
      <w:r>
        <w:rPr>
          <w:rFonts w:hint="eastAsia"/>
          <w:sz w:val="24"/>
        </w:rPr>
        <w:t>一</w:t>
      </w:r>
      <w:proofErr w:type="gramEnd"/>
      <w:r>
        <w:rPr>
          <w:rFonts w:hint="eastAsia"/>
          <w:sz w:val="24"/>
        </w:rPr>
        <w:t>方式并在相应□里划“√”）：</w:t>
      </w:r>
    </w:p>
    <w:p w:rsidR="00522CD1" w:rsidRDefault="00522CD1" w:rsidP="00522CD1">
      <w:pPr>
        <w:spacing w:line="360" w:lineRule="auto"/>
        <w:ind w:firstLineChars="200" w:firstLine="448"/>
        <w:rPr>
          <w:b/>
          <w:sz w:val="24"/>
        </w:rPr>
      </w:pPr>
      <w:r>
        <w:rPr>
          <w:rFonts w:hint="eastAsia"/>
          <w:b/>
          <w:sz w:val="24"/>
        </w:rPr>
        <w:t>□上门自取</w:t>
      </w:r>
    </w:p>
    <w:p w:rsidR="00522CD1" w:rsidRDefault="00522CD1" w:rsidP="00522CD1">
      <w:pPr>
        <w:spacing w:line="360" w:lineRule="auto"/>
        <w:ind w:firstLineChars="200" w:firstLine="446"/>
        <w:rPr>
          <w:sz w:val="24"/>
        </w:rPr>
      </w:pPr>
    </w:p>
    <w:p w:rsidR="00522CD1" w:rsidRDefault="00522CD1" w:rsidP="00522CD1">
      <w:pPr>
        <w:spacing w:line="360" w:lineRule="auto"/>
        <w:ind w:firstLineChars="200" w:firstLine="448"/>
        <w:rPr>
          <w:b/>
          <w:sz w:val="24"/>
        </w:rPr>
      </w:pPr>
      <w:r>
        <w:rPr>
          <w:rFonts w:hint="eastAsia"/>
          <w:b/>
          <w:sz w:val="24"/>
        </w:rPr>
        <w:t>□到付邮寄</w:t>
      </w:r>
    </w:p>
    <w:p w:rsidR="00522CD1" w:rsidRDefault="00522CD1" w:rsidP="00522CD1">
      <w:pPr>
        <w:spacing w:line="360" w:lineRule="auto"/>
        <w:ind w:firstLineChars="200" w:firstLine="446"/>
        <w:rPr>
          <w:sz w:val="24"/>
        </w:rPr>
      </w:pPr>
      <w:r>
        <w:rPr>
          <w:rFonts w:hint="eastAsia"/>
          <w:sz w:val="24"/>
        </w:rPr>
        <w:lastRenderedPageBreak/>
        <w:t>邮寄地址、邮编：</w:t>
      </w:r>
    </w:p>
    <w:p w:rsidR="00522CD1" w:rsidRDefault="00522CD1" w:rsidP="00522CD1">
      <w:pPr>
        <w:spacing w:line="360" w:lineRule="auto"/>
        <w:ind w:firstLineChars="200" w:firstLine="446"/>
        <w:rPr>
          <w:sz w:val="24"/>
        </w:rPr>
      </w:pPr>
      <w:r>
        <w:rPr>
          <w:rFonts w:hint="eastAsia"/>
          <w:sz w:val="24"/>
        </w:rPr>
        <w:t>邮寄联系人、手机号码：</w:t>
      </w:r>
    </w:p>
    <w:p w:rsidR="00522CD1" w:rsidRDefault="00522CD1" w:rsidP="00522CD1">
      <w:pPr>
        <w:spacing w:line="360" w:lineRule="auto"/>
        <w:ind w:firstLineChars="1700" w:firstLine="3794"/>
        <w:rPr>
          <w:sz w:val="24"/>
        </w:rPr>
      </w:pPr>
    </w:p>
    <w:p w:rsidR="00522CD1" w:rsidRDefault="00522CD1" w:rsidP="00522CD1">
      <w:pPr>
        <w:spacing w:line="360" w:lineRule="auto"/>
        <w:ind w:firstLineChars="1700" w:firstLine="3794"/>
        <w:rPr>
          <w:sz w:val="24"/>
        </w:rPr>
      </w:pPr>
      <w:r>
        <w:rPr>
          <w:rFonts w:hint="eastAsia"/>
          <w:sz w:val="24"/>
        </w:rPr>
        <w:t>投标人名称：</w:t>
      </w:r>
    </w:p>
    <w:p w:rsidR="00522CD1" w:rsidRDefault="00522CD1" w:rsidP="00522CD1">
      <w:pPr>
        <w:spacing w:line="360" w:lineRule="auto"/>
        <w:ind w:firstLineChars="1700" w:firstLine="3794"/>
        <w:rPr>
          <w:sz w:val="24"/>
        </w:rPr>
      </w:pPr>
    </w:p>
    <w:p w:rsidR="00522CD1" w:rsidRDefault="00522CD1" w:rsidP="00522CD1">
      <w:pPr>
        <w:spacing w:line="360" w:lineRule="auto"/>
        <w:ind w:firstLineChars="1700" w:firstLine="3794"/>
        <w:rPr>
          <w:sz w:val="24"/>
        </w:rPr>
      </w:pP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522CD1" w:rsidRDefault="00522CD1" w:rsidP="00522CD1">
      <w:pPr>
        <w:spacing w:line="460" w:lineRule="exact"/>
        <w:rPr>
          <w:sz w:val="24"/>
        </w:rPr>
      </w:pPr>
    </w:p>
    <w:p w:rsidR="00522CD1" w:rsidRDefault="00522CD1" w:rsidP="00522CD1">
      <w:pPr>
        <w:widowControl/>
        <w:jc w:val="left"/>
        <w:rPr>
          <w:sz w:val="24"/>
        </w:rPr>
      </w:pPr>
      <w:r>
        <w:rPr>
          <w:sz w:val="24"/>
        </w:rPr>
        <w:br w:type="page"/>
      </w:r>
    </w:p>
    <w:p w:rsidR="00522CD1" w:rsidRDefault="00522CD1" w:rsidP="00522CD1">
      <w:pPr>
        <w:widowControl/>
        <w:jc w:val="left"/>
        <w:rPr>
          <w:b/>
          <w:sz w:val="24"/>
        </w:rPr>
      </w:pPr>
      <w:r>
        <w:rPr>
          <w:rFonts w:hint="eastAsia"/>
          <w:b/>
          <w:sz w:val="24"/>
        </w:rPr>
        <w:lastRenderedPageBreak/>
        <w:t>附件</w:t>
      </w:r>
      <w:r>
        <w:rPr>
          <w:b/>
          <w:sz w:val="24"/>
        </w:rPr>
        <w:t>2</w:t>
      </w:r>
    </w:p>
    <w:p w:rsidR="00522CD1" w:rsidRDefault="00522CD1" w:rsidP="00522CD1">
      <w:pPr>
        <w:autoSpaceDN w:val="0"/>
        <w:spacing w:line="360" w:lineRule="auto"/>
        <w:jc w:val="center"/>
        <w:rPr>
          <w:b/>
          <w:bCs/>
          <w:sz w:val="24"/>
        </w:rPr>
      </w:pPr>
      <w:r>
        <w:rPr>
          <w:rFonts w:hint="eastAsia"/>
          <w:b/>
          <w:bCs/>
          <w:sz w:val="24"/>
        </w:rPr>
        <w:t>开标一览表</w:t>
      </w:r>
    </w:p>
    <w:p w:rsidR="00522CD1" w:rsidRDefault="00522CD1" w:rsidP="00522CD1">
      <w:pPr>
        <w:ind w:right="84"/>
        <w:rPr>
          <w:sz w:val="24"/>
        </w:rPr>
      </w:pPr>
    </w:p>
    <w:p w:rsidR="00522CD1" w:rsidRDefault="00522CD1" w:rsidP="00522CD1">
      <w:pPr>
        <w:spacing w:line="460" w:lineRule="exact"/>
        <w:rPr>
          <w:sz w:val="24"/>
        </w:rPr>
      </w:pPr>
      <w:r>
        <w:rPr>
          <w:rFonts w:hint="eastAsia"/>
          <w:sz w:val="24"/>
        </w:rPr>
        <w:t>项目名称：</w:t>
      </w:r>
      <w:r>
        <w:rPr>
          <w:sz w:val="24"/>
          <w:u w:val="single"/>
        </w:rPr>
        <w:t xml:space="preserve">                    </w:t>
      </w:r>
    </w:p>
    <w:p w:rsidR="00522CD1" w:rsidRDefault="00522CD1" w:rsidP="00522CD1">
      <w:pPr>
        <w:spacing w:line="460" w:lineRule="exact"/>
        <w:rPr>
          <w:sz w:val="24"/>
        </w:rPr>
      </w:pPr>
      <w:r>
        <w:rPr>
          <w:rFonts w:hint="eastAsia"/>
          <w:sz w:val="24"/>
        </w:rPr>
        <w:t>项目编号：</w:t>
      </w:r>
      <w:r>
        <w:rPr>
          <w:sz w:val="24"/>
          <w:u w:val="single"/>
        </w:rPr>
        <w:t xml:space="preserve">                    </w:t>
      </w:r>
    </w:p>
    <w:p w:rsidR="00522CD1" w:rsidRDefault="00522CD1" w:rsidP="00522CD1">
      <w:pPr>
        <w:spacing w:line="460" w:lineRule="exact"/>
        <w:rPr>
          <w:sz w:val="24"/>
          <w:u w:val="single"/>
        </w:rPr>
      </w:pPr>
      <w:r>
        <w:rPr>
          <w:rFonts w:hint="eastAsia"/>
          <w:sz w:val="24"/>
        </w:rPr>
        <w:t>包号：</w:t>
      </w:r>
      <w:r>
        <w:rPr>
          <w:sz w:val="24"/>
          <w:u w:val="single"/>
        </w:rPr>
        <w:t xml:space="preserve">                        </w:t>
      </w:r>
    </w:p>
    <w:p w:rsidR="00522CD1" w:rsidRDefault="00522CD1" w:rsidP="00522CD1">
      <w:pPr>
        <w:spacing w:line="460" w:lineRule="exact"/>
        <w:rPr>
          <w:sz w:val="24"/>
        </w:rPr>
      </w:pPr>
      <w:r>
        <w:rPr>
          <w:sz w:val="24"/>
        </w:rPr>
        <w:t xml:space="preserve">                                                       </w:t>
      </w:r>
      <w:r>
        <w:rPr>
          <w:rFonts w:hint="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522CD1" w:rsidRPr="00652C60" w:rsidTr="00935B76">
        <w:trPr>
          <w:jc w:val="center"/>
        </w:trPr>
        <w:tc>
          <w:tcPr>
            <w:tcW w:w="730" w:type="pct"/>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spacing w:line="460" w:lineRule="exact"/>
              <w:jc w:val="center"/>
              <w:rPr>
                <w:sz w:val="24"/>
              </w:rPr>
            </w:pPr>
            <w:proofErr w:type="gramStart"/>
            <w:r>
              <w:rPr>
                <w:rFonts w:hint="eastAsia"/>
                <w:sz w:val="24"/>
              </w:rPr>
              <w:t>包号</w:t>
            </w:r>
            <w:proofErr w:type="gramEnd"/>
          </w:p>
        </w:tc>
        <w:tc>
          <w:tcPr>
            <w:tcW w:w="1278" w:type="pct"/>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spacing w:line="460" w:lineRule="exact"/>
              <w:jc w:val="center"/>
              <w:rPr>
                <w:sz w:val="24"/>
              </w:rPr>
            </w:pPr>
            <w:r>
              <w:rPr>
                <w:rFonts w:hint="eastAsia"/>
                <w:sz w:val="24"/>
              </w:rPr>
              <w:t>服务名称</w:t>
            </w:r>
          </w:p>
        </w:tc>
        <w:tc>
          <w:tcPr>
            <w:tcW w:w="806" w:type="pct"/>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spacing w:line="460" w:lineRule="exact"/>
              <w:jc w:val="center"/>
              <w:rPr>
                <w:sz w:val="24"/>
              </w:rPr>
            </w:pPr>
            <w:r>
              <w:rPr>
                <w:rFonts w:hint="eastAsia"/>
                <w:sz w:val="24"/>
              </w:rPr>
              <w:t>数量</w:t>
            </w:r>
          </w:p>
        </w:tc>
        <w:tc>
          <w:tcPr>
            <w:tcW w:w="1202" w:type="pct"/>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spacing w:line="460" w:lineRule="exact"/>
              <w:jc w:val="center"/>
              <w:rPr>
                <w:sz w:val="24"/>
              </w:rPr>
            </w:pPr>
            <w:r>
              <w:rPr>
                <w:rFonts w:hint="eastAsia"/>
                <w:sz w:val="24"/>
              </w:rPr>
              <w:t>投标总价</w:t>
            </w:r>
          </w:p>
        </w:tc>
        <w:tc>
          <w:tcPr>
            <w:tcW w:w="984" w:type="pct"/>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spacing w:line="460" w:lineRule="exact"/>
              <w:jc w:val="center"/>
              <w:rPr>
                <w:sz w:val="24"/>
              </w:rPr>
            </w:pPr>
            <w:r>
              <w:rPr>
                <w:rFonts w:hint="eastAsia"/>
                <w:sz w:val="24"/>
              </w:rPr>
              <w:t>备注</w:t>
            </w:r>
          </w:p>
        </w:tc>
      </w:tr>
      <w:tr w:rsidR="00522CD1" w:rsidRPr="00652C60" w:rsidTr="00935B76">
        <w:trPr>
          <w:jc w:val="center"/>
        </w:trPr>
        <w:tc>
          <w:tcPr>
            <w:tcW w:w="730"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1278"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806"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1202"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984"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r>
      <w:tr w:rsidR="00522CD1" w:rsidRPr="00652C60" w:rsidTr="00935B76">
        <w:trPr>
          <w:jc w:val="center"/>
        </w:trPr>
        <w:tc>
          <w:tcPr>
            <w:tcW w:w="730"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1278"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806"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1202"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984"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r>
      <w:tr w:rsidR="00522CD1" w:rsidRPr="00652C60" w:rsidTr="00935B76">
        <w:trPr>
          <w:jc w:val="center"/>
        </w:trPr>
        <w:tc>
          <w:tcPr>
            <w:tcW w:w="730"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1278"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806"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1202"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984"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r>
      <w:tr w:rsidR="00522CD1" w:rsidRPr="00652C60" w:rsidTr="00935B76">
        <w:trPr>
          <w:jc w:val="center"/>
        </w:trPr>
        <w:tc>
          <w:tcPr>
            <w:tcW w:w="730"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1278"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806"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1202"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984"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r>
      <w:tr w:rsidR="00522CD1" w:rsidRPr="00652C60" w:rsidTr="00935B76">
        <w:trPr>
          <w:jc w:val="center"/>
        </w:trPr>
        <w:tc>
          <w:tcPr>
            <w:tcW w:w="730"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1278"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806"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1202"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984"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r>
      <w:tr w:rsidR="00522CD1" w:rsidRPr="00652C60" w:rsidTr="00935B76">
        <w:trPr>
          <w:jc w:val="center"/>
        </w:trPr>
        <w:tc>
          <w:tcPr>
            <w:tcW w:w="730"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1278"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806"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1202"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984"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r>
      <w:tr w:rsidR="00522CD1" w:rsidRPr="00652C60" w:rsidTr="00935B76">
        <w:trPr>
          <w:jc w:val="center"/>
        </w:trPr>
        <w:tc>
          <w:tcPr>
            <w:tcW w:w="730"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1278"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806"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1202"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984"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r>
      <w:tr w:rsidR="00522CD1" w:rsidRPr="00652C60" w:rsidTr="00935B76">
        <w:trPr>
          <w:jc w:val="center"/>
        </w:trPr>
        <w:tc>
          <w:tcPr>
            <w:tcW w:w="730"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1278"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806"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1202"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984"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r>
      <w:tr w:rsidR="00522CD1" w:rsidRPr="00652C60" w:rsidTr="00935B76">
        <w:trPr>
          <w:jc w:val="center"/>
        </w:trPr>
        <w:tc>
          <w:tcPr>
            <w:tcW w:w="730"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1278"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806"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1202"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984"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r>
      <w:tr w:rsidR="00522CD1" w:rsidRPr="00652C60" w:rsidTr="00935B76">
        <w:trPr>
          <w:jc w:val="center"/>
        </w:trPr>
        <w:tc>
          <w:tcPr>
            <w:tcW w:w="730"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1278"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806"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1202"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984"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r>
      <w:tr w:rsidR="00522CD1" w:rsidRPr="00652C60" w:rsidTr="00935B76">
        <w:trPr>
          <w:jc w:val="center"/>
        </w:trPr>
        <w:tc>
          <w:tcPr>
            <w:tcW w:w="730"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1278"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806"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1202"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984"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r>
      <w:tr w:rsidR="00522CD1" w:rsidRPr="00652C60" w:rsidTr="00935B76">
        <w:trPr>
          <w:jc w:val="center"/>
        </w:trPr>
        <w:tc>
          <w:tcPr>
            <w:tcW w:w="730"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1278"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806"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1202"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c>
          <w:tcPr>
            <w:tcW w:w="984" w:type="pct"/>
            <w:tcBorders>
              <w:top w:val="single" w:sz="4" w:space="0" w:color="auto"/>
              <w:left w:val="single" w:sz="4" w:space="0" w:color="auto"/>
              <w:bottom w:val="single" w:sz="4" w:space="0" w:color="auto"/>
              <w:right w:val="single" w:sz="4" w:space="0" w:color="auto"/>
            </w:tcBorders>
          </w:tcPr>
          <w:p w:rsidR="00522CD1" w:rsidRDefault="00522CD1" w:rsidP="00935B76">
            <w:pPr>
              <w:spacing w:line="460" w:lineRule="exact"/>
              <w:rPr>
                <w:sz w:val="24"/>
              </w:rPr>
            </w:pPr>
          </w:p>
        </w:tc>
      </w:tr>
    </w:tbl>
    <w:p w:rsidR="00522CD1" w:rsidRDefault="00522CD1" w:rsidP="00522CD1">
      <w:pPr>
        <w:spacing w:line="360" w:lineRule="auto"/>
        <w:ind w:right="84" w:firstLine="420"/>
        <w:rPr>
          <w:sz w:val="24"/>
        </w:rPr>
      </w:pPr>
    </w:p>
    <w:p w:rsidR="00522CD1" w:rsidRDefault="00522CD1" w:rsidP="00522CD1">
      <w:pPr>
        <w:spacing w:line="360" w:lineRule="auto"/>
        <w:ind w:right="84" w:firstLine="420"/>
        <w:rPr>
          <w:sz w:val="24"/>
        </w:rPr>
      </w:pPr>
    </w:p>
    <w:p w:rsidR="00522CD1" w:rsidRDefault="00522CD1" w:rsidP="00522CD1">
      <w:pPr>
        <w:spacing w:line="360" w:lineRule="auto"/>
        <w:ind w:firstLineChars="1700" w:firstLine="3794"/>
        <w:rPr>
          <w:sz w:val="24"/>
        </w:rPr>
      </w:pPr>
      <w:r>
        <w:rPr>
          <w:rFonts w:hint="eastAsia"/>
          <w:sz w:val="24"/>
        </w:rPr>
        <w:t>投标人名称：</w:t>
      </w:r>
    </w:p>
    <w:p w:rsidR="00522CD1" w:rsidRDefault="00522CD1" w:rsidP="00522CD1">
      <w:pPr>
        <w:spacing w:line="360" w:lineRule="auto"/>
        <w:ind w:firstLineChars="1700" w:firstLine="3794"/>
        <w:rPr>
          <w:sz w:val="24"/>
        </w:rPr>
      </w:pPr>
    </w:p>
    <w:p w:rsidR="00522CD1" w:rsidRDefault="00522CD1" w:rsidP="00522CD1">
      <w:pPr>
        <w:spacing w:line="360" w:lineRule="auto"/>
        <w:ind w:firstLineChars="1700" w:firstLine="3794"/>
        <w:rPr>
          <w:sz w:val="24"/>
        </w:rPr>
      </w:pP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522CD1" w:rsidRDefault="00522CD1" w:rsidP="00522CD1">
      <w:pPr>
        <w:spacing w:line="360" w:lineRule="auto"/>
        <w:ind w:right="84" w:firstLine="420"/>
        <w:rPr>
          <w:sz w:val="24"/>
        </w:rPr>
      </w:pPr>
    </w:p>
    <w:p w:rsidR="00522CD1" w:rsidRDefault="00522CD1" w:rsidP="00522CD1">
      <w:pPr>
        <w:widowControl/>
        <w:jc w:val="left"/>
        <w:rPr>
          <w:sz w:val="24"/>
        </w:rPr>
      </w:pPr>
      <w:r>
        <w:rPr>
          <w:sz w:val="24"/>
        </w:rPr>
        <w:br w:type="page"/>
      </w:r>
    </w:p>
    <w:p w:rsidR="00522CD1" w:rsidRDefault="00522CD1" w:rsidP="00522CD1">
      <w:pPr>
        <w:tabs>
          <w:tab w:val="left" w:pos="360"/>
        </w:tabs>
        <w:spacing w:afterLines="100" w:after="285" w:line="360" w:lineRule="auto"/>
        <w:rPr>
          <w:b/>
          <w:sz w:val="24"/>
        </w:rPr>
      </w:pPr>
      <w:r>
        <w:rPr>
          <w:rFonts w:hint="eastAsia"/>
          <w:b/>
          <w:sz w:val="24"/>
        </w:rPr>
        <w:lastRenderedPageBreak/>
        <w:t>附件</w:t>
      </w:r>
      <w:r>
        <w:rPr>
          <w:b/>
          <w:sz w:val="24"/>
        </w:rPr>
        <w:t>3</w:t>
      </w:r>
    </w:p>
    <w:p w:rsidR="00522CD1" w:rsidRDefault="00522CD1" w:rsidP="00522CD1">
      <w:pPr>
        <w:autoSpaceDN w:val="0"/>
        <w:spacing w:line="360" w:lineRule="auto"/>
        <w:jc w:val="center"/>
        <w:rPr>
          <w:b/>
          <w:bCs/>
          <w:sz w:val="24"/>
        </w:rPr>
      </w:pPr>
      <w:r>
        <w:rPr>
          <w:rFonts w:hint="eastAsia"/>
          <w:b/>
          <w:bCs/>
          <w:sz w:val="24"/>
        </w:rPr>
        <w:t>开标分项一览表</w:t>
      </w:r>
    </w:p>
    <w:p w:rsidR="00522CD1" w:rsidRDefault="00522CD1" w:rsidP="00522CD1">
      <w:pPr>
        <w:ind w:right="84"/>
        <w:rPr>
          <w:sz w:val="24"/>
        </w:rPr>
      </w:pPr>
    </w:p>
    <w:p w:rsidR="00522CD1" w:rsidRDefault="00522CD1" w:rsidP="00522CD1">
      <w:pPr>
        <w:spacing w:line="460" w:lineRule="exact"/>
        <w:ind w:left="192"/>
        <w:rPr>
          <w:sz w:val="24"/>
        </w:rPr>
      </w:pPr>
      <w:r>
        <w:rPr>
          <w:rFonts w:hint="eastAsia"/>
          <w:sz w:val="24"/>
        </w:rPr>
        <w:t>项目名称：</w:t>
      </w:r>
      <w:r>
        <w:rPr>
          <w:sz w:val="24"/>
          <w:u w:val="single"/>
        </w:rPr>
        <w:t xml:space="preserve">                    </w:t>
      </w:r>
    </w:p>
    <w:p w:rsidR="00522CD1" w:rsidRDefault="00522CD1" w:rsidP="00522CD1">
      <w:pPr>
        <w:spacing w:line="460" w:lineRule="exact"/>
        <w:ind w:left="192"/>
        <w:rPr>
          <w:sz w:val="24"/>
        </w:rPr>
      </w:pPr>
      <w:r>
        <w:rPr>
          <w:rFonts w:hint="eastAsia"/>
          <w:sz w:val="24"/>
        </w:rPr>
        <w:t>项目编号：</w:t>
      </w:r>
      <w:r>
        <w:rPr>
          <w:sz w:val="24"/>
          <w:u w:val="single"/>
        </w:rPr>
        <w:t xml:space="preserve">                    </w:t>
      </w:r>
    </w:p>
    <w:p w:rsidR="00522CD1" w:rsidRDefault="00522CD1" w:rsidP="00522CD1">
      <w:pPr>
        <w:spacing w:line="460" w:lineRule="exact"/>
        <w:ind w:left="192"/>
        <w:rPr>
          <w:sz w:val="24"/>
        </w:rPr>
      </w:pPr>
      <w:r>
        <w:rPr>
          <w:rFonts w:hint="eastAsia"/>
          <w:sz w:val="24"/>
        </w:rPr>
        <w:t>包</w:t>
      </w:r>
      <w:r>
        <w:rPr>
          <w:sz w:val="24"/>
        </w:rPr>
        <w:t xml:space="preserve">    </w:t>
      </w:r>
      <w:r>
        <w:rPr>
          <w:rFonts w:hint="eastAsia"/>
          <w:sz w:val="24"/>
        </w:rPr>
        <w:t>号：</w:t>
      </w:r>
      <w:r>
        <w:rPr>
          <w:sz w:val="24"/>
          <w:u w:val="single"/>
        </w:rPr>
        <w:t xml:space="preserve">                    </w:t>
      </w:r>
    </w:p>
    <w:p w:rsidR="00522CD1" w:rsidRDefault="00522CD1" w:rsidP="00522CD1">
      <w:pPr>
        <w:spacing w:line="460" w:lineRule="exact"/>
        <w:ind w:firstLineChars="2900" w:firstLine="6472"/>
        <w:rPr>
          <w:sz w:val="24"/>
        </w:rPr>
      </w:pPr>
      <w:r>
        <w:rPr>
          <w:rFonts w:hint="eastAsia"/>
          <w:sz w:val="24"/>
        </w:rPr>
        <w:t>单位：元</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349"/>
        <w:gridCol w:w="1701"/>
        <w:gridCol w:w="2238"/>
        <w:gridCol w:w="1848"/>
      </w:tblGrid>
      <w:tr w:rsidR="00522CD1" w:rsidRPr="00652C60" w:rsidTr="00935B76">
        <w:trPr>
          <w:trHeight w:val="555"/>
          <w:jc w:val="center"/>
        </w:trPr>
        <w:tc>
          <w:tcPr>
            <w:tcW w:w="878"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jc w:val="center"/>
              <w:rPr>
                <w:b/>
                <w:bCs/>
                <w:kern w:val="0"/>
                <w:sz w:val="24"/>
                <w:szCs w:val="24"/>
              </w:rPr>
            </w:pPr>
            <w:proofErr w:type="gramStart"/>
            <w:r>
              <w:rPr>
                <w:rFonts w:hint="eastAsia"/>
                <w:b/>
                <w:bCs/>
                <w:kern w:val="0"/>
                <w:sz w:val="24"/>
                <w:szCs w:val="24"/>
              </w:rPr>
              <w:t>项号</w:t>
            </w:r>
            <w:proofErr w:type="gramEnd"/>
          </w:p>
        </w:tc>
        <w:tc>
          <w:tcPr>
            <w:tcW w:w="2349"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jc w:val="center"/>
              <w:rPr>
                <w:b/>
                <w:bCs/>
                <w:kern w:val="0"/>
                <w:sz w:val="24"/>
                <w:szCs w:val="24"/>
              </w:rPr>
            </w:pPr>
            <w:r>
              <w:rPr>
                <w:rFonts w:hint="eastAsia"/>
                <w:b/>
                <w:bCs/>
                <w:kern w:val="0"/>
                <w:sz w:val="24"/>
                <w:szCs w:val="24"/>
              </w:rPr>
              <w:t>服务名称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jc w:val="center"/>
              <w:rPr>
                <w:b/>
                <w:bCs/>
                <w:kern w:val="0"/>
                <w:sz w:val="24"/>
                <w:szCs w:val="24"/>
              </w:rPr>
            </w:pPr>
            <w:r>
              <w:rPr>
                <w:rFonts w:hint="eastAsia"/>
                <w:b/>
                <w:bCs/>
                <w:kern w:val="0"/>
                <w:sz w:val="24"/>
                <w:szCs w:val="24"/>
              </w:rPr>
              <w:t>总价</w:t>
            </w:r>
          </w:p>
        </w:tc>
        <w:tc>
          <w:tcPr>
            <w:tcW w:w="2238"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jc w:val="center"/>
              <w:rPr>
                <w:b/>
                <w:bCs/>
                <w:kern w:val="0"/>
                <w:sz w:val="24"/>
                <w:szCs w:val="24"/>
              </w:rPr>
            </w:pPr>
            <w:r>
              <w:rPr>
                <w:rFonts w:hint="eastAsia"/>
                <w:b/>
                <w:bCs/>
                <w:kern w:val="0"/>
                <w:sz w:val="24"/>
                <w:szCs w:val="24"/>
              </w:rPr>
              <w:t>数量</w:t>
            </w:r>
          </w:p>
        </w:tc>
        <w:tc>
          <w:tcPr>
            <w:tcW w:w="1848"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jc w:val="center"/>
              <w:rPr>
                <w:b/>
                <w:bCs/>
                <w:kern w:val="0"/>
                <w:sz w:val="24"/>
                <w:szCs w:val="24"/>
              </w:rPr>
            </w:pPr>
            <w:r>
              <w:rPr>
                <w:rFonts w:hint="eastAsia"/>
                <w:b/>
                <w:bCs/>
                <w:kern w:val="0"/>
                <w:sz w:val="24"/>
                <w:szCs w:val="24"/>
              </w:rPr>
              <w:t>备注</w:t>
            </w:r>
          </w:p>
        </w:tc>
      </w:tr>
      <w:tr w:rsidR="00522CD1" w:rsidRPr="00652C60" w:rsidTr="00935B76">
        <w:trPr>
          <w:trHeight w:val="465"/>
          <w:jc w:val="center"/>
        </w:trPr>
        <w:tc>
          <w:tcPr>
            <w:tcW w:w="878"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jc w:val="center"/>
              <w:rPr>
                <w:kern w:val="0"/>
                <w:sz w:val="24"/>
                <w:szCs w:val="24"/>
              </w:rPr>
            </w:pPr>
            <w:r>
              <w:rPr>
                <w:kern w:val="0"/>
                <w:sz w:val="24"/>
                <w:szCs w:val="24"/>
              </w:rPr>
              <w:t>1</w:t>
            </w:r>
          </w:p>
        </w:tc>
        <w:tc>
          <w:tcPr>
            <w:tcW w:w="2349"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jc w:val="center"/>
              <w:rPr>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jc w:val="center"/>
              <w:rPr>
                <w:kern w:val="0"/>
                <w:sz w:val="24"/>
                <w:szCs w:val="24"/>
              </w:rPr>
            </w:pPr>
          </w:p>
        </w:tc>
        <w:tc>
          <w:tcPr>
            <w:tcW w:w="2238"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jc w:val="center"/>
              <w:rPr>
                <w:sz w:val="24"/>
                <w:szCs w:val="24"/>
              </w:rPr>
            </w:pPr>
            <w:r>
              <w:rPr>
                <w:sz w:val="24"/>
                <w:szCs w:val="24"/>
              </w:rPr>
              <w:t>1</w:t>
            </w:r>
            <w:r>
              <w:rPr>
                <w:rFonts w:hint="eastAsia"/>
                <w:sz w:val="24"/>
                <w:szCs w:val="24"/>
              </w:rPr>
              <w:t>项</w:t>
            </w:r>
          </w:p>
        </w:tc>
        <w:tc>
          <w:tcPr>
            <w:tcW w:w="1848"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jc w:val="center"/>
              <w:rPr>
                <w:sz w:val="24"/>
                <w:szCs w:val="24"/>
              </w:rPr>
            </w:pPr>
          </w:p>
        </w:tc>
      </w:tr>
      <w:tr w:rsidR="00522CD1" w:rsidRPr="00652C60" w:rsidTr="00935B76">
        <w:trPr>
          <w:trHeight w:val="465"/>
          <w:jc w:val="center"/>
        </w:trPr>
        <w:tc>
          <w:tcPr>
            <w:tcW w:w="9014" w:type="dxa"/>
            <w:gridSpan w:val="5"/>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jc w:val="left"/>
              <w:rPr>
                <w:kern w:val="0"/>
                <w:sz w:val="24"/>
                <w:szCs w:val="24"/>
              </w:rPr>
            </w:pPr>
            <w:r>
              <w:rPr>
                <w:rFonts w:hint="eastAsia"/>
                <w:kern w:val="0"/>
                <w:sz w:val="24"/>
                <w:szCs w:val="24"/>
              </w:rPr>
              <w:t>其中</w:t>
            </w:r>
          </w:p>
        </w:tc>
      </w:tr>
      <w:tr w:rsidR="00522CD1" w:rsidRPr="00652C60" w:rsidTr="00935B76">
        <w:trPr>
          <w:trHeight w:val="465"/>
          <w:jc w:val="center"/>
        </w:trPr>
        <w:tc>
          <w:tcPr>
            <w:tcW w:w="3227" w:type="dxa"/>
            <w:gridSpan w:val="2"/>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jc w:val="left"/>
              <w:rPr>
                <w:b/>
                <w:sz w:val="24"/>
                <w:szCs w:val="24"/>
              </w:rPr>
            </w:pPr>
            <w:r>
              <w:rPr>
                <w:rFonts w:hint="eastAsia"/>
                <w:b/>
                <w:sz w:val="24"/>
                <w:szCs w:val="24"/>
              </w:rPr>
              <w:t>分项名称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jc w:val="center"/>
              <w:rPr>
                <w:b/>
                <w:kern w:val="0"/>
                <w:sz w:val="24"/>
                <w:szCs w:val="24"/>
              </w:rPr>
            </w:pPr>
            <w:r>
              <w:rPr>
                <w:rFonts w:hint="eastAsia"/>
                <w:b/>
                <w:kern w:val="0"/>
                <w:sz w:val="24"/>
                <w:szCs w:val="24"/>
              </w:rPr>
              <w:t>价格</w:t>
            </w:r>
          </w:p>
        </w:tc>
        <w:tc>
          <w:tcPr>
            <w:tcW w:w="2238"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jc w:val="center"/>
              <w:rPr>
                <w:b/>
                <w:kern w:val="0"/>
                <w:sz w:val="24"/>
                <w:szCs w:val="24"/>
              </w:rPr>
            </w:pPr>
            <w:r>
              <w:rPr>
                <w:rFonts w:hint="eastAsia"/>
                <w:b/>
                <w:kern w:val="0"/>
                <w:sz w:val="24"/>
                <w:szCs w:val="24"/>
              </w:rPr>
              <w:t>数量</w:t>
            </w:r>
          </w:p>
        </w:tc>
        <w:tc>
          <w:tcPr>
            <w:tcW w:w="1848"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jc w:val="center"/>
              <w:rPr>
                <w:b/>
                <w:bCs/>
                <w:kern w:val="0"/>
                <w:sz w:val="24"/>
                <w:szCs w:val="24"/>
              </w:rPr>
            </w:pPr>
            <w:r>
              <w:rPr>
                <w:rFonts w:hint="eastAsia"/>
                <w:b/>
                <w:bCs/>
                <w:kern w:val="0"/>
                <w:sz w:val="24"/>
                <w:szCs w:val="24"/>
              </w:rPr>
              <w:t>备注</w:t>
            </w:r>
          </w:p>
        </w:tc>
      </w:tr>
      <w:tr w:rsidR="00522CD1" w:rsidRPr="00652C60" w:rsidTr="00935B76">
        <w:trPr>
          <w:trHeight w:val="465"/>
          <w:jc w:val="center"/>
        </w:trPr>
        <w:tc>
          <w:tcPr>
            <w:tcW w:w="3227" w:type="dxa"/>
            <w:gridSpan w:val="2"/>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jc w:val="left"/>
              <w:rPr>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jc w:val="center"/>
              <w:rPr>
                <w:kern w:val="0"/>
                <w:sz w:val="24"/>
                <w:szCs w:val="24"/>
              </w:rPr>
            </w:pPr>
          </w:p>
        </w:tc>
        <w:tc>
          <w:tcPr>
            <w:tcW w:w="2238"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jc w:val="center"/>
              <w:rPr>
                <w:kern w:val="0"/>
                <w:sz w:val="24"/>
                <w:szCs w:val="24"/>
              </w:rPr>
            </w:pPr>
          </w:p>
        </w:tc>
        <w:tc>
          <w:tcPr>
            <w:tcW w:w="1848"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jc w:val="center"/>
              <w:rPr>
                <w:sz w:val="24"/>
                <w:szCs w:val="24"/>
              </w:rPr>
            </w:pPr>
          </w:p>
        </w:tc>
      </w:tr>
      <w:tr w:rsidR="00522CD1" w:rsidRPr="00652C60" w:rsidTr="00935B76">
        <w:trPr>
          <w:trHeight w:val="465"/>
          <w:jc w:val="center"/>
        </w:trPr>
        <w:tc>
          <w:tcPr>
            <w:tcW w:w="3227" w:type="dxa"/>
            <w:gridSpan w:val="2"/>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jc w:val="left"/>
              <w:rPr>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jc w:val="center"/>
              <w:rPr>
                <w:kern w:val="0"/>
                <w:sz w:val="24"/>
                <w:szCs w:val="24"/>
              </w:rPr>
            </w:pPr>
          </w:p>
        </w:tc>
        <w:tc>
          <w:tcPr>
            <w:tcW w:w="2238"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jc w:val="center"/>
              <w:rPr>
                <w:kern w:val="0"/>
                <w:sz w:val="24"/>
                <w:szCs w:val="24"/>
              </w:rPr>
            </w:pPr>
          </w:p>
        </w:tc>
        <w:tc>
          <w:tcPr>
            <w:tcW w:w="1848"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jc w:val="center"/>
              <w:rPr>
                <w:sz w:val="24"/>
                <w:szCs w:val="24"/>
              </w:rPr>
            </w:pPr>
          </w:p>
        </w:tc>
      </w:tr>
      <w:tr w:rsidR="00522CD1" w:rsidRPr="00652C60" w:rsidTr="00935B76">
        <w:trPr>
          <w:trHeight w:val="465"/>
          <w:jc w:val="center"/>
        </w:trPr>
        <w:tc>
          <w:tcPr>
            <w:tcW w:w="3227" w:type="dxa"/>
            <w:gridSpan w:val="2"/>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jc w:val="left"/>
              <w:rPr>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jc w:val="center"/>
              <w:rPr>
                <w:kern w:val="0"/>
                <w:sz w:val="24"/>
                <w:szCs w:val="24"/>
              </w:rPr>
            </w:pPr>
          </w:p>
        </w:tc>
        <w:tc>
          <w:tcPr>
            <w:tcW w:w="2238"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jc w:val="center"/>
              <w:rPr>
                <w:kern w:val="0"/>
                <w:sz w:val="24"/>
                <w:szCs w:val="24"/>
              </w:rPr>
            </w:pPr>
          </w:p>
        </w:tc>
        <w:tc>
          <w:tcPr>
            <w:tcW w:w="1848"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jc w:val="center"/>
              <w:rPr>
                <w:sz w:val="24"/>
                <w:szCs w:val="24"/>
              </w:rPr>
            </w:pPr>
          </w:p>
        </w:tc>
      </w:tr>
      <w:tr w:rsidR="00522CD1" w:rsidRPr="00652C60" w:rsidTr="00935B76">
        <w:trPr>
          <w:trHeight w:val="465"/>
          <w:jc w:val="center"/>
        </w:trPr>
        <w:tc>
          <w:tcPr>
            <w:tcW w:w="3227" w:type="dxa"/>
            <w:gridSpan w:val="2"/>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jc w:val="left"/>
              <w:rPr>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jc w:val="center"/>
              <w:rPr>
                <w:kern w:val="0"/>
                <w:sz w:val="24"/>
                <w:szCs w:val="24"/>
              </w:rPr>
            </w:pPr>
          </w:p>
        </w:tc>
        <w:tc>
          <w:tcPr>
            <w:tcW w:w="2238"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jc w:val="center"/>
              <w:rPr>
                <w:kern w:val="0"/>
                <w:sz w:val="24"/>
                <w:szCs w:val="24"/>
              </w:rPr>
            </w:pPr>
          </w:p>
        </w:tc>
        <w:tc>
          <w:tcPr>
            <w:tcW w:w="1848"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jc w:val="center"/>
              <w:rPr>
                <w:sz w:val="24"/>
                <w:szCs w:val="24"/>
              </w:rPr>
            </w:pPr>
          </w:p>
        </w:tc>
      </w:tr>
      <w:tr w:rsidR="00522CD1" w:rsidRPr="00652C60" w:rsidTr="00935B76">
        <w:trPr>
          <w:trHeight w:val="465"/>
          <w:jc w:val="center"/>
        </w:trPr>
        <w:tc>
          <w:tcPr>
            <w:tcW w:w="3227" w:type="dxa"/>
            <w:gridSpan w:val="2"/>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jc w:val="left"/>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jc w:val="center"/>
              <w:rPr>
                <w:kern w:val="0"/>
                <w:sz w:val="24"/>
                <w:szCs w:val="24"/>
              </w:rPr>
            </w:pPr>
          </w:p>
        </w:tc>
        <w:tc>
          <w:tcPr>
            <w:tcW w:w="2238"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jc w:val="center"/>
              <w:rPr>
                <w:kern w:val="0"/>
                <w:sz w:val="24"/>
                <w:szCs w:val="24"/>
              </w:rPr>
            </w:pPr>
          </w:p>
        </w:tc>
        <w:tc>
          <w:tcPr>
            <w:tcW w:w="1848"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jc w:val="center"/>
              <w:rPr>
                <w:kern w:val="0"/>
                <w:sz w:val="24"/>
                <w:szCs w:val="24"/>
              </w:rPr>
            </w:pPr>
          </w:p>
        </w:tc>
      </w:tr>
      <w:tr w:rsidR="00522CD1" w:rsidRPr="00652C60" w:rsidTr="00935B76">
        <w:trPr>
          <w:trHeight w:val="465"/>
          <w:jc w:val="center"/>
        </w:trPr>
        <w:tc>
          <w:tcPr>
            <w:tcW w:w="3227" w:type="dxa"/>
            <w:gridSpan w:val="2"/>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jc w:val="left"/>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jc w:val="center"/>
              <w:rPr>
                <w:kern w:val="0"/>
                <w:sz w:val="24"/>
                <w:szCs w:val="24"/>
              </w:rPr>
            </w:pPr>
          </w:p>
        </w:tc>
        <w:tc>
          <w:tcPr>
            <w:tcW w:w="2238"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jc w:val="center"/>
              <w:rPr>
                <w:kern w:val="0"/>
                <w:sz w:val="24"/>
                <w:szCs w:val="24"/>
              </w:rPr>
            </w:pPr>
          </w:p>
        </w:tc>
        <w:tc>
          <w:tcPr>
            <w:tcW w:w="1848"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jc w:val="center"/>
              <w:rPr>
                <w:kern w:val="0"/>
                <w:sz w:val="24"/>
                <w:szCs w:val="24"/>
              </w:rPr>
            </w:pPr>
          </w:p>
        </w:tc>
      </w:tr>
      <w:tr w:rsidR="00522CD1" w:rsidRPr="00652C60" w:rsidTr="00935B76">
        <w:trPr>
          <w:trHeight w:val="465"/>
          <w:jc w:val="center"/>
        </w:trPr>
        <w:tc>
          <w:tcPr>
            <w:tcW w:w="3227" w:type="dxa"/>
            <w:gridSpan w:val="2"/>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jc w:val="center"/>
              <w:rPr>
                <w:kern w:val="0"/>
                <w:sz w:val="24"/>
                <w:szCs w:val="24"/>
              </w:rPr>
            </w:pPr>
          </w:p>
        </w:tc>
        <w:tc>
          <w:tcPr>
            <w:tcW w:w="2238"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jc w:val="center"/>
              <w:rPr>
                <w:kern w:val="0"/>
                <w:sz w:val="24"/>
                <w:szCs w:val="24"/>
              </w:rPr>
            </w:pPr>
          </w:p>
        </w:tc>
        <w:tc>
          <w:tcPr>
            <w:tcW w:w="1848"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jc w:val="center"/>
              <w:rPr>
                <w:kern w:val="0"/>
                <w:sz w:val="24"/>
                <w:szCs w:val="24"/>
              </w:rPr>
            </w:pPr>
          </w:p>
        </w:tc>
      </w:tr>
    </w:tbl>
    <w:p w:rsidR="00522CD1" w:rsidRDefault="00522CD1" w:rsidP="00522CD1">
      <w:pPr>
        <w:ind w:left="180"/>
        <w:rPr>
          <w:sz w:val="22"/>
          <w:szCs w:val="24"/>
        </w:rPr>
      </w:pPr>
      <w:r>
        <w:rPr>
          <w:rFonts w:hint="eastAsia"/>
          <w:sz w:val="22"/>
          <w:szCs w:val="24"/>
        </w:rPr>
        <w:t>注：</w:t>
      </w:r>
      <w:r>
        <w:rPr>
          <w:sz w:val="22"/>
          <w:szCs w:val="24"/>
        </w:rPr>
        <w:t xml:space="preserve">1. </w:t>
      </w:r>
      <w:r>
        <w:rPr>
          <w:rFonts w:hint="eastAsia"/>
          <w:sz w:val="22"/>
          <w:szCs w:val="24"/>
        </w:rPr>
        <w:t>本表第一行填写本项目投标总价，须与附件</w:t>
      </w:r>
      <w:r>
        <w:rPr>
          <w:sz w:val="22"/>
          <w:szCs w:val="24"/>
        </w:rPr>
        <w:t>2</w:t>
      </w:r>
      <w:r>
        <w:rPr>
          <w:rFonts w:hint="eastAsia"/>
          <w:sz w:val="22"/>
          <w:szCs w:val="24"/>
        </w:rPr>
        <w:t>中投标总价保持一致。</w:t>
      </w:r>
    </w:p>
    <w:p w:rsidR="00522CD1" w:rsidRDefault="00522CD1" w:rsidP="00522CD1">
      <w:pPr>
        <w:ind w:left="180" w:firstLineChars="200" w:firstLine="406"/>
      </w:pPr>
      <w:r>
        <w:rPr>
          <w:sz w:val="22"/>
          <w:szCs w:val="24"/>
        </w:rPr>
        <w:t xml:space="preserve">2. </w:t>
      </w:r>
      <w:r>
        <w:rPr>
          <w:rFonts w:hint="eastAsia"/>
          <w:sz w:val="22"/>
          <w:szCs w:val="24"/>
        </w:rPr>
        <w:t>下面应填写分项价格及分项名称（分项名称可根据实际情况增减、修改），分项价格汇总应等于总价。</w:t>
      </w:r>
    </w:p>
    <w:p w:rsidR="00522CD1" w:rsidRDefault="00522CD1" w:rsidP="00522CD1">
      <w:pPr>
        <w:spacing w:line="360" w:lineRule="auto"/>
        <w:ind w:firstLineChars="1700" w:firstLine="3794"/>
        <w:rPr>
          <w:sz w:val="24"/>
        </w:rPr>
      </w:pPr>
      <w:r>
        <w:rPr>
          <w:rFonts w:hint="eastAsia"/>
          <w:sz w:val="24"/>
        </w:rPr>
        <w:t>投标人名称：</w:t>
      </w:r>
    </w:p>
    <w:p w:rsidR="00522CD1" w:rsidRDefault="00522CD1" w:rsidP="00522CD1">
      <w:pPr>
        <w:spacing w:line="360" w:lineRule="auto"/>
        <w:ind w:firstLineChars="1700" w:firstLine="3794"/>
        <w:rPr>
          <w:sz w:val="24"/>
        </w:rPr>
      </w:pPr>
    </w:p>
    <w:p w:rsidR="00522CD1" w:rsidRDefault="00522CD1" w:rsidP="00522CD1">
      <w:pPr>
        <w:spacing w:line="360" w:lineRule="auto"/>
        <w:ind w:firstLineChars="1700" w:firstLine="3794"/>
        <w:rPr>
          <w:sz w:val="24"/>
        </w:rPr>
      </w:pP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522CD1" w:rsidRDefault="00522CD1" w:rsidP="00522CD1">
      <w:pPr>
        <w:widowControl/>
        <w:jc w:val="left"/>
        <w:rPr>
          <w:sz w:val="24"/>
        </w:rPr>
      </w:pPr>
      <w:r>
        <w:rPr>
          <w:sz w:val="24"/>
        </w:rPr>
        <w:br w:type="page"/>
      </w:r>
    </w:p>
    <w:p w:rsidR="00522CD1" w:rsidRDefault="00522CD1" w:rsidP="00522CD1">
      <w:pPr>
        <w:tabs>
          <w:tab w:val="left" w:pos="360"/>
        </w:tabs>
        <w:spacing w:afterLines="100" w:after="285" w:line="360" w:lineRule="auto"/>
        <w:rPr>
          <w:b/>
          <w:sz w:val="24"/>
        </w:rPr>
      </w:pPr>
      <w:r>
        <w:rPr>
          <w:rFonts w:hint="eastAsia"/>
          <w:b/>
          <w:sz w:val="24"/>
        </w:rPr>
        <w:lastRenderedPageBreak/>
        <w:t>附件</w:t>
      </w:r>
      <w:r>
        <w:rPr>
          <w:b/>
          <w:sz w:val="24"/>
        </w:rPr>
        <w:t>4</w:t>
      </w:r>
    </w:p>
    <w:p w:rsidR="00522CD1" w:rsidRDefault="00522CD1" w:rsidP="00522CD1">
      <w:pPr>
        <w:autoSpaceDN w:val="0"/>
        <w:spacing w:line="360" w:lineRule="auto"/>
        <w:jc w:val="center"/>
        <w:rPr>
          <w:b/>
          <w:bCs/>
          <w:sz w:val="24"/>
        </w:rPr>
      </w:pPr>
      <w:r>
        <w:rPr>
          <w:rFonts w:hint="eastAsia"/>
          <w:b/>
          <w:bCs/>
          <w:sz w:val="24"/>
        </w:rPr>
        <w:t>商务要求点对点应答表</w:t>
      </w:r>
    </w:p>
    <w:p w:rsidR="00522CD1" w:rsidRDefault="00522CD1" w:rsidP="00522CD1">
      <w:pPr>
        <w:spacing w:line="460" w:lineRule="exact"/>
        <w:rPr>
          <w:sz w:val="24"/>
        </w:rPr>
      </w:pPr>
    </w:p>
    <w:p w:rsidR="00522CD1" w:rsidRDefault="00522CD1" w:rsidP="00522CD1">
      <w:pPr>
        <w:spacing w:line="460" w:lineRule="exact"/>
        <w:rPr>
          <w:sz w:val="24"/>
        </w:rPr>
      </w:pPr>
      <w:r>
        <w:rPr>
          <w:rFonts w:hint="eastAsia"/>
          <w:sz w:val="24"/>
        </w:rPr>
        <w:t>项目名称：</w:t>
      </w:r>
      <w:r>
        <w:rPr>
          <w:sz w:val="24"/>
          <w:u w:val="single"/>
        </w:rPr>
        <w:t xml:space="preserve">                    </w:t>
      </w:r>
    </w:p>
    <w:p w:rsidR="00522CD1" w:rsidRDefault="00522CD1" w:rsidP="00522CD1">
      <w:pPr>
        <w:spacing w:line="460" w:lineRule="exact"/>
        <w:rPr>
          <w:sz w:val="24"/>
        </w:rPr>
      </w:pPr>
      <w:r>
        <w:rPr>
          <w:rFonts w:hint="eastAsia"/>
          <w:sz w:val="24"/>
        </w:rPr>
        <w:t>项目编号：</w:t>
      </w:r>
      <w:r>
        <w:rPr>
          <w:sz w:val="24"/>
          <w:u w:val="single"/>
        </w:rPr>
        <w:t xml:space="preserve">                    </w:t>
      </w:r>
    </w:p>
    <w:p w:rsidR="00522CD1" w:rsidRDefault="00522CD1" w:rsidP="00522CD1">
      <w:pPr>
        <w:spacing w:line="460" w:lineRule="exact"/>
        <w:rPr>
          <w:sz w:val="24"/>
          <w:u w:val="single"/>
        </w:rPr>
      </w:pPr>
      <w:r>
        <w:rPr>
          <w:rFonts w:hint="eastAsia"/>
          <w:sz w:val="24"/>
        </w:rPr>
        <w:t>包号：</w:t>
      </w:r>
      <w:r>
        <w:rPr>
          <w:sz w:val="24"/>
          <w:u w:val="single"/>
        </w:rPr>
        <w:t xml:space="preserve">                        </w:t>
      </w:r>
    </w:p>
    <w:p w:rsidR="00522CD1" w:rsidRDefault="00522CD1" w:rsidP="00522CD1">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522CD1" w:rsidRPr="00652C60" w:rsidTr="00935B76">
        <w:trPr>
          <w:trHeight w:val="373"/>
        </w:trPr>
        <w:tc>
          <w:tcPr>
            <w:tcW w:w="974" w:type="pct"/>
            <w:tcBorders>
              <w:top w:val="single" w:sz="8" w:space="0" w:color="auto"/>
              <w:left w:val="single" w:sz="8" w:space="0" w:color="auto"/>
              <w:bottom w:val="single" w:sz="8" w:space="0" w:color="auto"/>
              <w:right w:val="single" w:sz="8" w:space="0" w:color="auto"/>
            </w:tcBorders>
            <w:vAlign w:val="center"/>
            <w:hideMark/>
          </w:tcPr>
          <w:p w:rsidR="00522CD1" w:rsidRDefault="00522CD1" w:rsidP="00935B76">
            <w:pPr>
              <w:widowControl/>
              <w:jc w:val="center"/>
              <w:rPr>
                <w:color w:val="000000"/>
                <w:kern w:val="0"/>
                <w:szCs w:val="21"/>
              </w:rPr>
            </w:pPr>
            <w:r>
              <w:rPr>
                <w:rFonts w:hint="eastAsia"/>
                <w:color w:val="000000"/>
                <w:kern w:val="0"/>
                <w:szCs w:val="21"/>
              </w:rPr>
              <w:t>序号</w:t>
            </w:r>
          </w:p>
        </w:tc>
        <w:tc>
          <w:tcPr>
            <w:tcW w:w="1274" w:type="pct"/>
            <w:tcBorders>
              <w:top w:val="single" w:sz="8" w:space="0" w:color="auto"/>
              <w:left w:val="nil"/>
              <w:bottom w:val="single" w:sz="8" w:space="0" w:color="auto"/>
              <w:right w:val="single" w:sz="8" w:space="0" w:color="auto"/>
            </w:tcBorders>
            <w:vAlign w:val="center"/>
            <w:hideMark/>
          </w:tcPr>
          <w:p w:rsidR="00522CD1" w:rsidRDefault="00522CD1" w:rsidP="00935B76">
            <w:pPr>
              <w:widowControl/>
              <w:jc w:val="center"/>
              <w:rPr>
                <w:color w:val="000000"/>
                <w:kern w:val="0"/>
                <w:szCs w:val="21"/>
              </w:rPr>
            </w:pPr>
            <w:r>
              <w:rPr>
                <w:rFonts w:hint="eastAsia"/>
                <w:color w:val="000000"/>
                <w:kern w:val="0"/>
                <w:szCs w:val="21"/>
              </w:rPr>
              <w:t>招标要求</w:t>
            </w:r>
          </w:p>
        </w:tc>
        <w:tc>
          <w:tcPr>
            <w:tcW w:w="1457" w:type="pct"/>
            <w:tcBorders>
              <w:top w:val="single" w:sz="8" w:space="0" w:color="auto"/>
              <w:left w:val="nil"/>
              <w:bottom w:val="single" w:sz="8" w:space="0" w:color="auto"/>
              <w:right w:val="single" w:sz="8" w:space="0" w:color="auto"/>
            </w:tcBorders>
            <w:vAlign w:val="center"/>
            <w:hideMark/>
          </w:tcPr>
          <w:p w:rsidR="00522CD1" w:rsidRDefault="00522CD1" w:rsidP="00935B76">
            <w:pPr>
              <w:widowControl/>
              <w:jc w:val="center"/>
              <w:rPr>
                <w:color w:val="000000"/>
                <w:kern w:val="0"/>
                <w:szCs w:val="21"/>
              </w:rPr>
            </w:pPr>
            <w:r>
              <w:rPr>
                <w:rFonts w:hint="eastAsia"/>
                <w:color w:val="000000"/>
                <w:kern w:val="0"/>
                <w:szCs w:val="21"/>
              </w:rPr>
              <w:t>投标应答</w:t>
            </w:r>
          </w:p>
        </w:tc>
        <w:tc>
          <w:tcPr>
            <w:tcW w:w="648" w:type="pct"/>
            <w:tcBorders>
              <w:top w:val="single" w:sz="8" w:space="0" w:color="auto"/>
              <w:left w:val="nil"/>
              <w:bottom w:val="single" w:sz="8" w:space="0" w:color="auto"/>
              <w:right w:val="single" w:sz="8" w:space="0" w:color="auto"/>
            </w:tcBorders>
            <w:vAlign w:val="center"/>
            <w:hideMark/>
          </w:tcPr>
          <w:p w:rsidR="00522CD1" w:rsidRDefault="00522CD1" w:rsidP="00935B76">
            <w:pPr>
              <w:widowControl/>
              <w:jc w:val="center"/>
              <w:rPr>
                <w:color w:val="000000"/>
                <w:kern w:val="0"/>
                <w:szCs w:val="21"/>
              </w:rPr>
            </w:pPr>
            <w:r>
              <w:rPr>
                <w:rFonts w:hint="eastAsia"/>
                <w:color w:val="000000"/>
                <w:kern w:val="0"/>
                <w:szCs w:val="21"/>
              </w:rPr>
              <w:t>偏离说明</w:t>
            </w:r>
          </w:p>
        </w:tc>
        <w:tc>
          <w:tcPr>
            <w:tcW w:w="647" w:type="pct"/>
            <w:tcBorders>
              <w:top w:val="single" w:sz="8" w:space="0" w:color="auto"/>
              <w:left w:val="nil"/>
              <w:bottom w:val="single" w:sz="8" w:space="0" w:color="auto"/>
              <w:right w:val="single" w:sz="8" w:space="0" w:color="auto"/>
            </w:tcBorders>
            <w:vAlign w:val="center"/>
            <w:hideMark/>
          </w:tcPr>
          <w:p w:rsidR="00522CD1" w:rsidRDefault="00522CD1" w:rsidP="00935B76">
            <w:pPr>
              <w:widowControl/>
              <w:jc w:val="center"/>
              <w:rPr>
                <w:color w:val="000000"/>
                <w:kern w:val="0"/>
                <w:szCs w:val="21"/>
              </w:rPr>
            </w:pPr>
            <w:r>
              <w:rPr>
                <w:rFonts w:hint="eastAsia"/>
                <w:color w:val="000000"/>
                <w:kern w:val="0"/>
                <w:szCs w:val="21"/>
              </w:rPr>
              <w:t>备注</w:t>
            </w:r>
          </w:p>
        </w:tc>
      </w:tr>
      <w:tr w:rsidR="00522CD1" w:rsidRPr="00652C60" w:rsidTr="00935B76">
        <w:tc>
          <w:tcPr>
            <w:tcW w:w="5000" w:type="pct"/>
            <w:gridSpan w:val="5"/>
            <w:tcBorders>
              <w:top w:val="single" w:sz="8" w:space="0" w:color="auto"/>
              <w:left w:val="single" w:sz="8" w:space="0" w:color="auto"/>
              <w:bottom w:val="single" w:sz="8" w:space="0" w:color="auto"/>
              <w:right w:val="single" w:sz="8" w:space="0" w:color="000000"/>
            </w:tcBorders>
            <w:vAlign w:val="center"/>
            <w:hideMark/>
          </w:tcPr>
          <w:p w:rsidR="00522CD1" w:rsidRDefault="00522CD1" w:rsidP="00935B76">
            <w:pPr>
              <w:widowControl/>
              <w:jc w:val="left"/>
              <w:rPr>
                <w:color w:val="000000"/>
                <w:kern w:val="0"/>
                <w:szCs w:val="21"/>
              </w:rPr>
            </w:pPr>
            <w:r>
              <w:rPr>
                <w:rFonts w:hint="eastAsia"/>
                <w:color w:val="000000"/>
                <w:kern w:val="0"/>
                <w:szCs w:val="21"/>
              </w:rPr>
              <w:t>（一）报价要求</w:t>
            </w:r>
          </w:p>
        </w:tc>
      </w:tr>
      <w:tr w:rsidR="00522CD1" w:rsidRPr="00652C60" w:rsidTr="00935B76">
        <w:trPr>
          <w:trHeight w:val="46"/>
        </w:trPr>
        <w:tc>
          <w:tcPr>
            <w:tcW w:w="974" w:type="pct"/>
            <w:tcBorders>
              <w:top w:val="nil"/>
              <w:left w:val="single" w:sz="8" w:space="0" w:color="auto"/>
              <w:bottom w:val="single" w:sz="8" w:space="0" w:color="auto"/>
              <w:right w:val="single" w:sz="8" w:space="0" w:color="auto"/>
            </w:tcBorders>
            <w:vAlign w:val="center"/>
            <w:hideMark/>
          </w:tcPr>
          <w:p w:rsidR="00522CD1" w:rsidRDefault="00522CD1" w:rsidP="00935B76">
            <w:pPr>
              <w:widowControl/>
              <w:jc w:val="left"/>
              <w:rPr>
                <w:color w:val="000000"/>
                <w:kern w:val="0"/>
                <w:szCs w:val="21"/>
              </w:rPr>
            </w:pPr>
            <w:r>
              <w:rPr>
                <w:rFonts w:hint="eastAsia"/>
                <w:color w:val="000000"/>
                <w:kern w:val="0"/>
                <w:szCs w:val="21"/>
              </w:rPr>
              <w:t xml:space="preserve">　</w:t>
            </w:r>
          </w:p>
        </w:tc>
        <w:tc>
          <w:tcPr>
            <w:tcW w:w="1274" w:type="pct"/>
            <w:tcBorders>
              <w:top w:val="nil"/>
              <w:left w:val="nil"/>
              <w:bottom w:val="single" w:sz="8" w:space="0" w:color="auto"/>
              <w:right w:val="single" w:sz="8" w:space="0" w:color="auto"/>
            </w:tcBorders>
            <w:vAlign w:val="center"/>
            <w:hideMark/>
          </w:tcPr>
          <w:p w:rsidR="00522CD1" w:rsidRDefault="00522CD1" w:rsidP="00935B76">
            <w:pPr>
              <w:widowControl/>
              <w:jc w:val="left"/>
              <w:rPr>
                <w:color w:val="000000"/>
                <w:kern w:val="0"/>
                <w:szCs w:val="21"/>
              </w:rPr>
            </w:pPr>
            <w:r>
              <w:rPr>
                <w:rFonts w:hint="eastAsia"/>
                <w:color w:val="000000"/>
                <w:kern w:val="0"/>
                <w:szCs w:val="21"/>
              </w:rPr>
              <w:t xml:space="preserve">　</w:t>
            </w:r>
          </w:p>
        </w:tc>
        <w:tc>
          <w:tcPr>
            <w:tcW w:w="1457" w:type="pct"/>
            <w:tcBorders>
              <w:top w:val="nil"/>
              <w:left w:val="nil"/>
              <w:bottom w:val="single" w:sz="8" w:space="0" w:color="auto"/>
              <w:right w:val="single" w:sz="8" w:space="0" w:color="auto"/>
            </w:tcBorders>
            <w:vAlign w:val="center"/>
            <w:hideMark/>
          </w:tcPr>
          <w:p w:rsidR="00522CD1" w:rsidRDefault="00522CD1" w:rsidP="00935B76">
            <w:pPr>
              <w:widowControl/>
              <w:jc w:val="left"/>
              <w:rPr>
                <w:color w:val="000000"/>
                <w:kern w:val="0"/>
                <w:szCs w:val="21"/>
              </w:rPr>
            </w:pPr>
            <w:r>
              <w:rPr>
                <w:rFonts w:hint="eastAsia"/>
                <w:color w:val="000000"/>
                <w:kern w:val="0"/>
                <w:szCs w:val="21"/>
              </w:rPr>
              <w:t xml:space="preserve">　</w:t>
            </w:r>
          </w:p>
        </w:tc>
        <w:tc>
          <w:tcPr>
            <w:tcW w:w="648" w:type="pct"/>
            <w:tcBorders>
              <w:top w:val="nil"/>
              <w:left w:val="nil"/>
              <w:bottom w:val="single" w:sz="8" w:space="0" w:color="auto"/>
              <w:right w:val="single" w:sz="8" w:space="0" w:color="auto"/>
            </w:tcBorders>
            <w:vAlign w:val="center"/>
            <w:hideMark/>
          </w:tcPr>
          <w:p w:rsidR="00522CD1" w:rsidRDefault="00522CD1" w:rsidP="00935B76">
            <w:pPr>
              <w:widowControl/>
              <w:jc w:val="left"/>
              <w:rPr>
                <w:color w:val="000000"/>
                <w:kern w:val="0"/>
                <w:szCs w:val="21"/>
              </w:rPr>
            </w:pPr>
            <w:r>
              <w:rPr>
                <w:rFonts w:hint="eastAsia"/>
                <w:color w:val="000000"/>
                <w:kern w:val="0"/>
                <w:szCs w:val="21"/>
              </w:rPr>
              <w:t xml:space="preserve">　</w:t>
            </w:r>
          </w:p>
        </w:tc>
        <w:tc>
          <w:tcPr>
            <w:tcW w:w="647" w:type="pct"/>
            <w:tcBorders>
              <w:top w:val="nil"/>
              <w:left w:val="nil"/>
              <w:bottom w:val="single" w:sz="8" w:space="0" w:color="auto"/>
              <w:right w:val="single" w:sz="8" w:space="0" w:color="auto"/>
            </w:tcBorders>
            <w:vAlign w:val="center"/>
            <w:hideMark/>
          </w:tcPr>
          <w:p w:rsidR="00522CD1" w:rsidRDefault="00522CD1" w:rsidP="00935B76">
            <w:pPr>
              <w:widowControl/>
              <w:jc w:val="left"/>
              <w:rPr>
                <w:color w:val="000000"/>
                <w:kern w:val="0"/>
                <w:szCs w:val="21"/>
              </w:rPr>
            </w:pPr>
            <w:r>
              <w:rPr>
                <w:rFonts w:hint="eastAsia"/>
                <w:color w:val="000000"/>
                <w:kern w:val="0"/>
                <w:szCs w:val="21"/>
              </w:rPr>
              <w:t xml:space="preserve">　</w:t>
            </w:r>
          </w:p>
        </w:tc>
      </w:tr>
      <w:tr w:rsidR="00522CD1" w:rsidRPr="00652C60" w:rsidTr="00935B76">
        <w:tc>
          <w:tcPr>
            <w:tcW w:w="5000" w:type="pct"/>
            <w:gridSpan w:val="5"/>
            <w:tcBorders>
              <w:top w:val="single" w:sz="8" w:space="0" w:color="auto"/>
              <w:left w:val="single" w:sz="8" w:space="0" w:color="auto"/>
              <w:bottom w:val="single" w:sz="8" w:space="0" w:color="auto"/>
              <w:right w:val="single" w:sz="8" w:space="0" w:color="000000"/>
            </w:tcBorders>
            <w:vAlign w:val="center"/>
            <w:hideMark/>
          </w:tcPr>
          <w:p w:rsidR="00522CD1" w:rsidRDefault="00522CD1" w:rsidP="00935B76">
            <w:pPr>
              <w:widowControl/>
              <w:jc w:val="left"/>
              <w:rPr>
                <w:color w:val="000000"/>
                <w:kern w:val="0"/>
                <w:szCs w:val="21"/>
              </w:rPr>
            </w:pPr>
            <w:r>
              <w:rPr>
                <w:rFonts w:hint="eastAsia"/>
                <w:color w:val="000000"/>
                <w:kern w:val="0"/>
                <w:szCs w:val="21"/>
              </w:rPr>
              <w:t>（二）服务要求</w:t>
            </w:r>
          </w:p>
        </w:tc>
      </w:tr>
      <w:tr w:rsidR="00522CD1" w:rsidRPr="00652C60" w:rsidTr="00935B76">
        <w:tc>
          <w:tcPr>
            <w:tcW w:w="974" w:type="pct"/>
            <w:tcBorders>
              <w:top w:val="nil"/>
              <w:left w:val="single" w:sz="8" w:space="0" w:color="auto"/>
              <w:bottom w:val="single" w:sz="8" w:space="0" w:color="auto"/>
              <w:right w:val="single" w:sz="8" w:space="0" w:color="auto"/>
            </w:tcBorders>
            <w:vAlign w:val="center"/>
            <w:hideMark/>
          </w:tcPr>
          <w:p w:rsidR="00522CD1" w:rsidRDefault="00522CD1" w:rsidP="00935B76">
            <w:pPr>
              <w:widowControl/>
              <w:jc w:val="center"/>
              <w:rPr>
                <w:color w:val="000000"/>
                <w:kern w:val="0"/>
                <w:szCs w:val="21"/>
              </w:rPr>
            </w:pPr>
            <w:r>
              <w:rPr>
                <w:rFonts w:hint="eastAsia"/>
                <w:color w:val="000000"/>
                <w:kern w:val="0"/>
                <w:szCs w:val="21"/>
              </w:rPr>
              <w:t xml:space="preserve">　</w:t>
            </w:r>
          </w:p>
        </w:tc>
        <w:tc>
          <w:tcPr>
            <w:tcW w:w="1274" w:type="pct"/>
            <w:tcBorders>
              <w:top w:val="nil"/>
              <w:left w:val="nil"/>
              <w:bottom w:val="single" w:sz="8" w:space="0" w:color="auto"/>
              <w:right w:val="single" w:sz="8" w:space="0" w:color="auto"/>
            </w:tcBorders>
            <w:vAlign w:val="center"/>
            <w:hideMark/>
          </w:tcPr>
          <w:p w:rsidR="00522CD1" w:rsidRDefault="00522CD1" w:rsidP="00935B76">
            <w:pPr>
              <w:widowControl/>
              <w:jc w:val="left"/>
              <w:rPr>
                <w:color w:val="000000"/>
                <w:kern w:val="0"/>
                <w:szCs w:val="21"/>
              </w:rPr>
            </w:pPr>
            <w:r>
              <w:rPr>
                <w:rFonts w:hint="eastAsia"/>
                <w:color w:val="000000"/>
                <w:kern w:val="0"/>
                <w:szCs w:val="21"/>
              </w:rPr>
              <w:t xml:space="preserve">　</w:t>
            </w:r>
          </w:p>
        </w:tc>
        <w:tc>
          <w:tcPr>
            <w:tcW w:w="1457" w:type="pct"/>
            <w:tcBorders>
              <w:top w:val="nil"/>
              <w:left w:val="nil"/>
              <w:bottom w:val="single" w:sz="8" w:space="0" w:color="auto"/>
              <w:right w:val="single" w:sz="8" w:space="0" w:color="auto"/>
            </w:tcBorders>
            <w:vAlign w:val="center"/>
            <w:hideMark/>
          </w:tcPr>
          <w:p w:rsidR="00522CD1" w:rsidRDefault="00522CD1" w:rsidP="00935B76">
            <w:pPr>
              <w:widowControl/>
              <w:jc w:val="left"/>
              <w:rPr>
                <w:color w:val="000000"/>
                <w:kern w:val="0"/>
                <w:szCs w:val="21"/>
              </w:rPr>
            </w:pPr>
            <w:r>
              <w:rPr>
                <w:rFonts w:hint="eastAsia"/>
                <w:color w:val="000000"/>
                <w:kern w:val="0"/>
                <w:szCs w:val="21"/>
              </w:rPr>
              <w:t xml:space="preserve">　</w:t>
            </w:r>
          </w:p>
        </w:tc>
        <w:tc>
          <w:tcPr>
            <w:tcW w:w="648" w:type="pct"/>
            <w:tcBorders>
              <w:top w:val="nil"/>
              <w:left w:val="nil"/>
              <w:bottom w:val="single" w:sz="8" w:space="0" w:color="auto"/>
              <w:right w:val="single" w:sz="8" w:space="0" w:color="auto"/>
            </w:tcBorders>
            <w:vAlign w:val="center"/>
            <w:hideMark/>
          </w:tcPr>
          <w:p w:rsidR="00522CD1" w:rsidRDefault="00522CD1" w:rsidP="00935B76">
            <w:pPr>
              <w:widowControl/>
              <w:jc w:val="center"/>
              <w:rPr>
                <w:color w:val="000000"/>
                <w:kern w:val="0"/>
                <w:szCs w:val="21"/>
              </w:rPr>
            </w:pPr>
            <w:r>
              <w:rPr>
                <w:rFonts w:hint="eastAsia"/>
                <w:color w:val="000000"/>
                <w:kern w:val="0"/>
                <w:szCs w:val="21"/>
              </w:rPr>
              <w:t xml:space="preserve">　</w:t>
            </w:r>
          </w:p>
        </w:tc>
        <w:tc>
          <w:tcPr>
            <w:tcW w:w="647" w:type="pct"/>
            <w:tcBorders>
              <w:top w:val="nil"/>
              <w:left w:val="nil"/>
              <w:bottom w:val="single" w:sz="8" w:space="0" w:color="auto"/>
              <w:right w:val="single" w:sz="8" w:space="0" w:color="auto"/>
            </w:tcBorders>
            <w:vAlign w:val="center"/>
            <w:hideMark/>
          </w:tcPr>
          <w:p w:rsidR="00522CD1" w:rsidRDefault="00522CD1" w:rsidP="00935B76">
            <w:pPr>
              <w:widowControl/>
              <w:jc w:val="center"/>
              <w:rPr>
                <w:color w:val="000000"/>
                <w:kern w:val="0"/>
                <w:szCs w:val="21"/>
              </w:rPr>
            </w:pPr>
            <w:r>
              <w:rPr>
                <w:rFonts w:hint="eastAsia"/>
                <w:color w:val="000000"/>
                <w:kern w:val="0"/>
                <w:szCs w:val="21"/>
              </w:rPr>
              <w:t xml:space="preserve">　</w:t>
            </w:r>
          </w:p>
        </w:tc>
      </w:tr>
      <w:tr w:rsidR="00522CD1" w:rsidRPr="00652C60" w:rsidTr="00935B76">
        <w:tc>
          <w:tcPr>
            <w:tcW w:w="5000" w:type="pct"/>
            <w:gridSpan w:val="5"/>
            <w:tcBorders>
              <w:top w:val="single" w:sz="8" w:space="0" w:color="auto"/>
              <w:left w:val="single" w:sz="8" w:space="0" w:color="auto"/>
              <w:bottom w:val="single" w:sz="8" w:space="0" w:color="auto"/>
              <w:right w:val="single" w:sz="8" w:space="0" w:color="000000"/>
            </w:tcBorders>
            <w:vAlign w:val="center"/>
            <w:hideMark/>
          </w:tcPr>
          <w:p w:rsidR="00522CD1" w:rsidRDefault="00522CD1" w:rsidP="00935B76">
            <w:pPr>
              <w:widowControl/>
              <w:jc w:val="left"/>
              <w:rPr>
                <w:color w:val="000000"/>
                <w:kern w:val="0"/>
                <w:szCs w:val="21"/>
              </w:rPr>
            </w:pPr>
            <w:r>
              <w:rPr>
                <w:rFonts w:hint="eastAsia"/>
                <w:color w:val="000000"/>
                <w:kern w:val="0"/>
                <w:szCs w:val="21"/>
              </w:rPr>
              <w:t>（三）时间、地点要求</w:t>
            </w:r>
          </w:p>
        </w:tc>
      </w:tr>
      <w:tr w:rsidR="00522CD1" w:rsidRPr="00652C60" w:rsidTr="00935B76">
        <w:tc>
          <w:tcPr>
            <w:tcW w:w="974" w:type="pct"/>
            <w:tcBorders>
              <w:top w:val="nil"/>
              <w:left w:val="single" w:sz="8" w:space="0" w:color="auto"/>
              <w:bottom w:val="single" w:sz="8" w:space="0" w:color="auto"/>
              <w:right w:val="single" w:sz="8" w:space="0" w:color="auto"/>
            </w:tcBorders>
            <w:vAlign w:val="center"/>
            <w:hideMark/>
          </w:tcPr>
          <w:p w:rsidR="00522CD1" w:rsidRDefault="00522CD1" w:rsidP="00935B76">
            <w:pPr>
              <w:widowControl/>
              <w:jc w:val="left"/>
              <w:rPr>
                <w:color w:val="000000"/>
                <w:kern w:val="0"/>
                <w:szCs w:val="21"/>
              </w:rPr>
            </w:pPr>
            <w:r>
              <w:rPr>
                <w:rFonts w:hint="eastAsia"/>
                <w:color w:val="000000"/>
                <w:kern w:val="0"/>
                <w:szCs w:val="21"/>
              </w:rPr>
              <w:t xml:space="preserve">　</w:t>
            </w:r>
          </w:p>
        </w:tc>
        <w:tc>
          <w:tcPr>
            <w:tcW w:w="1274" w:type="pct"/>
            <w:tcBorders>
              <w:top w:val="nil"/>
              <w:left w:val="nil"/>
              <w:bottom w:val="single" w:sz="8" w:space="0" w:color="auto"/>
              <w:right w:val="single" w:sz="8" w:space="0" w:color="auto"/>
            </w:tcBorders>
            <w:vAlign w:val="center"/>
            <w:hideMark/>
          </w:tcPr>
          <w:p w:rsidR="00522CD1" w:rsidRDefault="00522CD1" w:rsidP="00935B76">
            <w:pPr>
              <w:widowControl/>
              <w:jc w:val="left"/>
              <w:rPr>
                <w:color w:val="000000"/>
                <w:kern w:val="0"/>
                <w:szCs w:val="21"/>
              </w:rPr>
            </w:pPr>
            <w:r>
              <w:rPr>
                <w:rFonts w:hint="eastAsia"/>
                <w:color w:val="000000"/>
                <w:kern w:val="0"/>
                <w:szCs w:val="21"/>
              </w:rPr>
              <w:t xml:space="preserve">　</w:t>
            </w:r>
          </w:p>
        </w:tc>
        <w:tc>
          <w:tcPr>
            <w:tcW w:w="1457" w:type="pct"/>
            <w:tcBorders>
              <w:top w:val="nil"/>
              <w:left w:val="nil"/>
              <w:bottom w:val="single" w:sz="8" w:space="0" w:color="auto"/>
              <w:right w:val="single" w:sz="8" w:space="0" w:color="auto"/>
            </w:tcBorders>
            <w:vAlign w:val="center"/>
            <w:hideMark/>
          </w:tcPr>
          <w:p w:rsidR="00522CD1" w:rsidRDefault="00522CD1" w:rsidP="00935B76">
            <w:pPr>
              <w:widowControl/>
              <w:jc w:val="left"/>
              <w:rPr>
                <w:color w:val="000000"/>
                <w:kern w:val="0"/>
                <w:szCs w:val="21"/>
              </w:rPr>
            </w:pPr>
            <w:r>
              <w:rPr>
                <w:rFonts w:hint="eastAsia"/>
                <w:color w:val="000000"/>
                <w:kern w:val="0"/>
                <w:szCs w:val="21"/>
              </w:rPr>
              <w:t xml:space="preserve">　</w:t>
            </w:r>
          </w:p>
        </w:tc>
        <w:tc>
          <w:tcPr>
            <w:tcW w:w="648" w:type="pct"/>
            <w:tcBorders>
              <w:top w:val="nil"/>
              <w:left w:val="nil"/>
              <w:bottom w:val="single" w:sz="8" w:space="0" w:color="auto"/>
              <w:right w:val="single" w:sz="8" w:space="0" w:color="auto"/>
            </w:tcBorders>
            <w:vAlign w:val="center"/>
            <w:hideMark/>
          </w:tcPr>
          <w:p w:rsidR="00522CD1" w:rsidRDefault="00522CD1" w:rsidP="00935B76">
            <w:pPr>
              <w:widowControl/>
              <w:jc w:val="left"/>
              <w:rPr>
                <w:color w:val="000000"/>
                <w:kern w:val="0"/>
                <w:szCs w:val="21"/>
              </w:rPr>
            </w:pPr>
            <w:r>
              <w:rPr>
                <w:rFonts w:hint="eastAsia"/>
                <w:color w:val="000000"/>
                <w:kern w:val="0"/>
                <w:szCs w:val="21"/>
              </w:rPr>
              <w:t xml:space="preserve">　</w:t>
            </w:r>
          </w:p>
        </w:tc>
        <w:tc>
          <w:tcPr>
            <w:tcW w:w="647" w:type="pct"/>
            <w:tcBorders>
              <w:top w:val="nil"/>
              <w:left w:val="nil"/>
              <w:bottom w:val="single" w:sz="8" w:space="0" w:color="auto"/>
              <w:right w:val="single" w:sz="8" w:space="0" w:color="auto"/>
            </w:tcBorders>
            <w:vAlign w:val="center"/>
            <w:hideMark/>
          </w:tcPr>
          <w:p w:rsidR="00522CD1" w:rsidRDefault="00522CD1" w:rsidP="00935B76">
            <w:pPr>
              <w:widowControl/>
              <w:jc w:val="left"/>
              <w:rPr>
                <w:color w:val="000000"/>
                <w:kern w:val="0"/>
                <w:szCs w:val="21"/>
              </w:rPr>
            </w:pPr>
            <w:r>
              <w:rPr>
                <w:rFonts w:hint="eastAsia"/>
                <w:color w:val="000000"/>
                <w:kern w:val="0"/>
                <w:szCs w:val="21"/>
              </w:rPr>
              <w:t xml:space="preserve">　</w:t>
            </w:r>
          </w:p>
        </w:tc>
      </w:tr>
      <w:tr w:rsidR="00522CD1" w:rsidRPr="00652C60" w:rsidTr="00935B76">
        <w:tc>
          <w:tcPr>
            <w:tcW w:w="5000" w:type="pct"/>
            <w:gridSpan w:val="5"/>
            <w:tcBorders>
              <w:top w:val="single" w:sz="8" w:space="0" w:color="auto"/>
              <w:left w:val="single" w:sz="8" w:space="0" w:color="auto"/>
              <w:bottom w:val="single" w:sz="8" w:space="0" w:color="auto"/>
              <w:right w:val="single" w:sz="8" w:space="0" w:color="000000"/>
            </w:tcBorders>
            <w:vAlign w:val="center"/>
            <w:hideMark/>
          </w:tcPr>
          <w:p w:rsidR="00522CD1" w:rsidRDefault="00522CD1" w:rsidP="00935B76">
            <w:pPr>
              <w:widowControl/>
              <w:jc w:val="left"/>
              <w:rPr>
                <w:color w:val="000000"/>
                <w:kern w:val="0"/>
                <w:szCs w:val="21"/>
              </w:rPr>
            </w:pPr>
            <w:r>
              <w:rPr>
                <w:rFonts w:hint="eastAsia"/>
                <w:color w:val="000000"/>
                <w:kern w:val="0"/>
                <w:szCs w:val="21"/>
              </w:rPr>
              <w:t>（四）付款方式</w:t>
            </w:r>
          </w:p>
        </w:tc>
      </w:tr>
      <w:tr w:rsidR="00522CD1" w:rsidRPr="00652C60" w:rsidTr="00935B76">
        <w:tc>
          <w:tcPr>
            <w:tcW w:w="974" w:type="pct"/>
            <w:tcBorders>
              <w:top w:val="nil"/>
              <w:left w:val="single" w:sz="8" w:space="0" w:color="auto"/>
              <w:bottom w:val="single" w:sz="8" w:space="0" w:color="auto"/>
              <w:right w:val="single" w:sz="8" w:space="0" w:color="auto"/>
            </w:tcBorders>
            <w:vAlign w:val="center"/>
            <w:hideMark/>
          </w:tcPr>
          <w:p w:rsidR="00522CD1" w:rsidRDefault="00522CD1" w:rsidP="00935B76">
            <w:pPr>
              <w:widowControl/>
              <w:jc w:val="left"/>
              <w:rPr>
                <w:color w:val="000000"/>
                <w:kern w:val="0"/>
                <w:szCs w:val="21"/>
              </w:rPr>
            </w:pPr>
            <w:r>
              <w:rPr>
                <w:rFonts w:hint="eastAsia"/>
                <w:color w:val="000000"/>
                <w:kern w:val="0"/>
                <w:szCs w:val="21"/>
              </w:rPr>
              <w:t xml:space="preserve">　</w:t>
            </w:r>
          </w:p>
        </w:tc>
        <w:tc>
          <w:tcPr>
            <w:tcW w:w="1274" w:type="pct"/>
            <w:tcBorders>
              <w:top w:val="nil"/>
              <w:left w:val="nil"/>
              <w:bottom w:val="single" w:sz="8" w:space="0" w:color="auto"/>
              <w:right w:val="single" w:sz="8" w:space="0" w:color="auto"/>
            </w:tcBorders>
            <w:vAlign w:val="center"/>
            <w:hideMark/>
          </w:tcPr>
          <w:p w:rsidR="00522CD1" w:rsidRDefault="00522CD1" w:rsidP="00935B76">
            <w:pPr>
              <w:widowControl/>
              <w:jc w:val="left"/>
              <w:rPr>
                <w:color w:val="000000"/>
                <w:kern w:val="0"/>
                <w:szCs w:val="21"/>
              </w:rPr>
            </w:pPr>
            <w:r>
              <w:rPr>
                <w:rFonts w:hint="eastAsia"/>
                <w:color w:val="000000"/>
                <w:kern w:val="0"/>
                <w:szCs w:val="21"/>
              </w:rPr>
              <w:t xml:space="preserve">　</w:t>
            </w:r>
          </w:p>
        </w:tc>
        <w:tc>
          <w:tcPr>
            <w:tcW w:w="1457" w:type="pct"/>
            <w:tcBorders>
              <w:top w:val="nil"/>
              <w:left w:val="nil"/>
              <w:bottom w:val="single" w:sz="8" w:space="0" w:color="auto"/>
              <w:right w:val="single" w:sz="8" w:space="0" w:color="auto"/>
            </w:tcBorders>
            <w:vAlign w:val="center"/>
            <w:hideMark/>
          </w:tcPr>
          <w:p w:rsidR="00522CD1" w:rsidRDefault="00522CD1" w:rsidP="00935B76">
            <w:pPr>
              <w:widowControl/>
              <w:jc w:val="left"/>
              <w:rPr>
                <w:color w:val="000000"/>
                <w:kern w:val="0"/>
                <w:szCs w:val="21"/>
              </w:rPr>
            </w:pPr>
            <w:r>
              <w:rPr>
                <w:rFonts w:hint="eastAsia"/>
                <w:color w:val="000000"/>
                <w:kern w:val="0"/>
                <w:szCs w:val="21"/>
              </w:rPr>
              <w:t xml:space="preserve">　</w:t>
            </w:r>
          </w:p>
        </w:tc>
        <w:tc>
          <w:tcPr>
            <w:tcW w:w="648" w:type="pct"/>
            <w:tcBorders>
              <w:top w:val="nil"/>
              <w:left w:val="nil"/>
              <w:bottom w:val="single" w:sz="8" w:space="0" w:color="auto"/>
              <w:right w:val="single" w:sz="8" w:space="0" w:color="auto"/>
            </w:tcBorders>
            <w:vAlign w:val="center"/>
            <w:hideMark/>
          </w:tcPr>
          <w:p w:rsidR="00522CD1" w:rsidRDefault="00522CD1" w:rsidP="00935B76">
            <w:pPr>
              <w:widowControl/>
              <w:jc w:val="left"/>
              <w:rPr>
                <w:color w:val="000000"/>
                <w:kern w:val="0"/>
                <w:szCs w:val="21"/>
              </w:rPr>
            </w:pPr>
            <w:r>
              <w:rPr>
                <w:rFonts w:hint="eastAsia"/>
                <w:color w:val="000000"/>
                <w:kern w:val="0"/>
                <w:szCs w:val="21"/>
              </w:rPr>
              <w:t xml:space="preserve">　</w:t>
            </w:r>
          </w:p>
        </w:tc>
        <w:tc>
          <w:tcPr>
            <w:tcW w:w="647" w:type="pct"/>
            <w:tcBorders>
              <w:top w:val="nil"/>
              <w:left w:val="nil"/>
              <w:bottom w:val="single" w:sz="8" w:space="0" w:color="auto"/>
              <w:right w:val="single" w:sz="8" w:space="0" w:color="auto"/>
            </w:tcBorders>
            <w:vAlign w:val="center"/>
            <w:hideMark/>
          </w:tcPr>
          <w:p w:rsidR="00522CD1" w:rsidRDefault="00522CD1" w:rsidP="00935B76">
            <w:pPr>
              <w:widowControl/>
              <w:jc w:val="left"/>
              <w:rPr>
                <w:color w:val="000000"/>
                <w:kern w:val="0"/>
                <w:szCs w:val="21"/>
              </w:rPr>
            </w:pPr>
            <w:r>
              <w:rPr>
                <w:rFonts w:hint="eastAsia"/>
                <w:color w:val="000000"/>
                <w:kern w:val="0"/>
                <w:szCs w:val="21"/>
              </w:rPr>
              <w:t xml:space="preserve">　</w:t>
            </w:r>
          </w:p>
        </w:tc>
      </w:tr>
      <w:tr w:rsidR="00522CD1" w:rsidRPr="00652C60" w:rsidTr="00935B76">
        <w:tc>
          <w:tcPr>
            <w:tcW w:w="5000" w:type="pct"/>
            <w:gridSpan w:val="5"/>
            <w:tcBorders>
              <w:top w:val="single" w:sz="8" w:space="0" w:color="auto"/>
              <w:left w:val="single" w:sz="8" w:space="0" w:color="auto"/>
              <w:bottom w:val="single" w:sz="8" w:space="0" w:color="auto"/>
              <w:right w:val="single" w:sz="8" w:space="0" w:color="000000"/>
            </w:tcBorders>
            <w:vAlign w:val="center"/>
            <w:hideMark/>
          </w:tcPr>
          <w:p w:rsidR="00522CD1" w:rsidRDefault="00522CD1" w:rsidP="00935B76">
            <w:pPr>
              <w:widowControl/>
              <w:jc w:val="left"/>
              <w:rPr>
                <w:color w:val="000000"/>
                <w:kern w:val="0"/>
                <w:szCs w:val="21"/>
              </w:rPr>
            </w:pPr>
            <w:r>
              <w:rPr>
                <w:rFonts w:hint="eastAsia"/>
                <w:color w:val="000000"/>
                <w:kern w:val="0"/>
                <w:szCs w:val="21"/>
              </w:rPr>
              <w:t>（五）投标保证金和履约保证金</w:t>
            </w:r>
          </w:p>
        </w:tc>
      </w:tr>
      <w:tr w:rsidR="00522CD1" w:rsidRPr="00652C60" w:rsidTr="00935B76">
        <w:tc>
          <w:tcPr>
            <w:tcW w:w="974" w:type="pct"/>
            <w:tcBorders>
              <w:top w:val="nil"/>
              <w:left w:val="single" w:sz="8" w:space="0" w:color="auto"/>
              <w:bottom w:val="single" w:sz="8" w:space="0" w:color="auto"/>
              <w:right w:val="single" w:sz="8" w:space="0" w:color="auto"/>
            </w:tcBorders>
            <w:vAlign w:val="center"/>
            <w:hideMark/>
          </w:tcPr>
          <w:p w:rsidR="00522CD1" w:rsidRDefault="00522CD1" w:rsidP="00935B76">
            <w:pPr>
              <w:widowControl/>
              <w:jc w:val="left"/>
              <w:rPr>
                <w:color w:val="000000"/>
                <w:kern w:val="0"/>
                <w:szCs w:val="21"/>
              </w:rPr>
            </w:pPr>
            <w:r>
              <w:rPr>
                <w:rFonts w:hint="eastAsia"/>
                <w:color w:val="000000"/>
                <w:kern w:val="0"/>
                <w:szCs w:val="21"/>
              </w:rPr>
              <w:t xml:space="preserve">　</w:t>
            </w:r>
          </w:p>
        </w:tc>
        <w:tc>
          <w:tcPr>
            <w:tcW w:w="1274" w:type="pct"/>
            <w:tcBorders>
              <w:top w:val="nil"/>
              <w:left w:val="nil"/>
              <w:bottom w:val="single" w:sz="8" w:space="0" w:color="auto"/>
              <w:right w:val="single" w:sz="8" w:space="0" w:color="auto"/>
            </w:tcBorders>
            <w:vAlign w:val="center"/>
            <w:hideMark/>
          </w:tcPr>
          <w:p w:rsidR="00522CD1" w:rsidRDefault="00522CD1" w:rsidP="00935B76">
            <w:pPr>
              <w:widowControl/>
              <w:jc w:val="left"/>
              <w:rPr>
                <w:color w:val="000000"/>
                <w:kern w:val="0"/>
                <w:szCs w:val="21"/>
              </w:rPr>
            </w:pPr>
            <w:r>
              <w:rPr>
                <w:rFonts w:hint="eastAsia"/>
                <w:color w:val="000000"/>
                <w:kern w:val="0"/>
                <w:szCs w:val="21"/>
              </w:rPr>
              <w:t xml:space="preserve">　</w:t>
            </w:r>
          </w:p>
        </w:tc>
        <w:tc>
          <w:tcPr>
            <w:tcW w:w="1457" w:type="pct"/>
            <w:tcBorders>
              <w:top w:val="nil"/>
              <w:left w:val="nil"/>
              <w:bottom w:val="single" w:sz="8" w:space="0" w:color="auto"/>
              <w:right w:val="single" w:sz="8" w:space="0" w:color="auto"/>
            </w:tcBorders>
            <w:vAlign w:val="center"/>
            <w:hideMark/>
          </w:tcPr>
          <w:p w:rsidR="00522CD1" w:rsidRDefault="00522CD1" w:rsidP="00935B76">
            <w:pPr>
              <w:widowControl/>
              <w:jc w:val="left"/>
              <w:rPr>
                <w:color w:val="000000"/>
                <w:kern w:val="0"/>
                <w:szCs w:val="21"/>
              </w:rPr>
            </w:pPr>
            <w:r>
              <w:rPr>
                <w:rFonts w:hint="eastAsia"/>
                <w:color w:val="000000"/>
                <w:kern w:val="0"/>
                <w:szCs w:val="21"/>
              </w:rPr>
              <w:t xml:space="preserve">　</w:t>
            </w:r>
          </w:p>
        </w:tc>
        <w:tc>
          <w:tcPr>
            <w:tcW w:w="648" w:type="pct"/>
            <w:tcBorders>
              <w:top w:val="nil"/>
              <w:left w:val="nil"/>
              <w:bottom w:val="single" w:sz="8" w:space="0" w:color="auto"/>
              <w:right w:val="single" w:sz="8" w:space="0" w:color="auto"/>
            </w:tcBorders>
            <w:vAlign w:val="center"/>
            <w:hideMark/>
          </w:tcPr>
          <w:p w:rsidR="00522CD1" w:rsidRDefault="00522CD1" w:rsidP="00935B76">
            <w:pPr>
              <w:widowControl/>
              <w:jc w:val="left"/>
              <w:rPr>
                <w:color w:val="000000"/>
                <w:kern w:val="0"/>
                <w:szCs w:val="21"/>
              </w:rPr>
            </w:pPr>
            <w:r>
              <w:rPr>
                <w:rFonts w:hint="eastAsia"/>
                <w:color w:val="000000"/>
                <w:kern w:val="0"/>
                <w:szCs w:val="21"/>
              </w:rPr>
              <w:t xml:space="preserve">　</w:t>
            </w:r>
          </w:p>
        </w:tc>
        <w:tc>
          <w:tcPr>
            <w:tcW w:w="647" w:type="pct"/>
            <w:tcBorders>
              <w:top w:val="nil"/>
              <w:left w:val="nil"/>
              <w:bottom w:val="single" w:sz="8" w:space="0" w:color="auto"/>
              <w:right w:val="single" w:sz="8" w:space="0" w:color="auto"/>
            </w:tcBorders>
            <w:vAlign w:val="center"/>
            <w:hideMark/>
          </w:tcPr>
          <w:p w:rsidR="00522CD1" w:rsidRDefault="00522CD1" w:rsidP="00935B76">
            <w:pPr>
              <w:widowControl/>
              <w:jc w:val="left"/>
              <w:rPr>
                <w:color w:val="000000"/>
                <w:kern w:val="0"/>
                <w:szCs w:val="21"/>
              </w:rPr>
            </w:pPr>
            <w:r>
              <w:rPr>
                <w:rFonts w:hint="eastAsia"/>
                <w:color w:val="000000"/>
                <w:kern w:val="0"/>
                <w:szCs w:val="21"/>
              </w:rPr>
              <w:t xml:space="preserve">　</w:t>
            </w:r>
          </w:p>
        </w:tc>
      </w:tr>
    </w:tbl>
    <w:p w:rsidR="00522CD1" w:rsidRDefault="00522CD1" w:rsidP="00522CD1">
      <w:pPr>
        <w:spacing w:line="620" w:lineRule="exact"/>
        <w:rPr>
          <w:sz w:val="24"/>
        </w:rPr>
      </w:pPr>
      <w:r>
        <w:rPr>
          <w:rFonts w:hint="eastAsia"/>
          <w:sz w:val="24"/>
        </w:rPr>
        <w:t>注：</w:t>
      </w:r>
    </w:p>
    <w:p w:rsidR="00522CD1" w:rsidRDefault="00522CD1" w:rsidP="00522CD1">
      <w:pPr>
        <w:spacing w:line="360" w:lineRule="auto"/>
        <w:rPr>
          <w:sz w:val="24"/>
        </w:rPr>
      </w:pPr>
      <w:r>
        <w:rPr>
          <w:sz w:val="24"/>
        </w:rPr>
        <w:t xml:space="preserve">1. </w:t>
      </w:r>
      <w:proofErr w:type="gramStart"/>
      <w:r>
        <w:rPr>
          <w:rFonts w:hint="eastAsia"/>
          <w:sz w:val="24"/>
        </w:rPr>
        <w:t>不</w:t>
      </w:r>
      <w:proofErr w:type="gramEnd"/>
      <w:r>
        <w:rPr>
          <w:rFonts w:hint="eastAsia"/>
          <w:sz w:val="24"/>
        </w:rPr>
        <w:t>如实填写偏离情况的投标文件将视为虚假材料。</w:t>
      </w:r>
    </w:p>
    <w:p w:rsidR="00522CD1" w:rsidRDefault="00522CD1" w:rsidP="00522CD1">
      <w:pPr>
        <w:spacing w:line="360" w:lineRule="auto"/>
        <w:rPr>
          <w:sz w:val="24"/>
        </w:rPr>
      </w:pPr>
      <w:r>
        <w:rPr>
          <w:sz w:val="24"/>
        </w:rPr>
        <w:t xml:space="preserve">2. </w:t>
      </w:r>
      <w:r>
        <w:rPr>
          <w:rFonts w:hint="eastAsia"/>
          <w:sz w:val="24"/>
        </w:rPr>
        <w:t>招标要求指招标文件中规定的具体要求，投标</w:t>
      </w:r>
      <w:proofErr w:type="gramStart"/>
      <w:r>
        <w:rPr>
          <w:rFonts w:hint="eastAsia"/>
          <w:sz w:val="24"/>
        </w:rPr>
        <w:t>应答指</w:t>
      </w:r>
      <w:proofErr w:type="gramEnd"/>
      <w:r>
        <w:rPr>
          <w:rFonts w:hint="eastAsia"/>
          <w:sz w:val="24"/>
        </w:rPr>
        <w:t>投标文件的具体内容。</w:t>
      </w:r>
    </w:p>
    <w:p w:rsidR="00522CD1" w:rsidRDefault="00522CD1" w:rsidP="00522CD1">
      <w:pPr>
        <w:spacing w:line="360" w:lineRule="auto"/>
        <w:rPr>
          <w:sz w:val="24"/>
        </w:rPr>
      </w:pPr>
      <w:r>
        <w:rPr>
          <w:sz w:val="24"/>
        </w:rPr>
        <w:t xml:space="preserve">3. </w:t>
      </w:r>
      <w:r>
        <w:rPr>
          <w:rFonts w:hint="eastAsia"/>
          <w:sz w:val="24"/>
        </w:rPr>
        <w:t>偏离说明指招标要求与投标应答之间的不同之处。</w:t>
      </w:r>
    </w:p>
    <w:p w:rsidR="00522CD1" w:rsidRDefault="00522CD1" w:rsidP="00522CD1">
      <w:pPr>
        <w:spacing w:line="360" w:lineRule="auto"/>
        <w:rPr>
          <w:sz w:val="24"/>
        </w:rPr>
      </w:pPr>
    </w:p>
    <w:p w:rsidR="00522CD1" w:rsidRDefault="00522CD1" w:rsidP="00522CD1">
      <w:pPr>
        <w:spacing w:line="360" w:lineRule="auto"/>
        <w:ind w:firstLineChars="1700" w:firstLine="3794"/>
        <w:rPr>
          <w:sz w:val="24"/>
        </w:rPr>
      </w:pPr>
      <w:r>
        <w:rPr>
          <w:rFonts w:hint="eastAsia"/>
          <w:sz w:val="24"/>
        </w:rPr>
        <w:t>投标人名称：</w:t>
      </w:r>
    </w:p>
    <w:p w:rsidR="00522CD1" w:rsidRDefault="00522CD1" w:rsidP="00522CD1">
      <w:pPr>
        <w:spacing w:line="360" w:lineRule="auto"/>
        <w:ind w:firstLineChars="1700" w:firstLine="3794"/>
        <w:rPr>
          <w:sz w:val="24"/>
        </w:rPr>
      </w:pPr>
    </w:p>
    <w:p w:rsidR="00522CD1" w:rsidRDefault="00522CD1" w:rsidP="00522CD1">
      <w:pPr>
        <w:spacing w:line="360" w:lineRule="auto"/>
        <w:ind w:firstLineChars="1700" w:firstLine="3794"/>
        <w:rPr>
          <w:sz w:val="24"/>
        </w:rPr>
      </w:pP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522CD1" w:rsidRDefault="00522CD1" w:rsidP="00522CD1">
      <w:pPr>
        <w:tabs>
          <w:tab w:val="left" w:pos="360"/>
        </w:tabs>
        <w:spacing w:afterLines="100" w:after="285" w:line="360" w:lineRule="auto"/>
        <w:rPr>
          <w:b/>
          <w:sz w:val="24"/>
        </w:rPr>
      </w:pPr>
      <w:r>
        <w:rPr>
          <w:sz w:val="24"/>
        </w:rPr>
        <w:br w:type="page"/>
      </w:r>
      <w:r>
        <w:rPr>
          <w:rFonts w:hint="eastAsia"/>
          <w:b/>
          <w:sz w:val="24"/>
        </w:rPr>
        <w:lastRenderedPageBreak/>
        <w:t>附件</w:t>
      </w:r>
      <w:r>
        <w:rPr>
          <w:b/>
          <w:sz w:val="24"/>
        </w:rPr>
        <w:t>5</w:t>
      </w:r>
    </w:p>
    <w:p w:rsidR="00522CD1" w:rsidRDefault="00522CD1" w:rsidP="00522CD1">
      <w:pPr>
        <w:autoSpaceDN w:val="0"/>
        <w:spacing w:line="360" w:lineRule="auto"/>
        <w:jc w:val="center"/>
        <w:rPr>
          <w:b/>
          <w:bCs/>
          <w:sz w:val="24"/>
        </w:rPr>
      </w:pPr>
      <w:r>
        <w:rPr>
          <w:rFonts w:hint="eastAsia"/>
          <w:b/>
          <w:bCs/>
          <w:sz w:val="24"/>
        </w:rPr>
        <w:t>技术要求点对点应答表</w:t>
      </w:r>
    </w:p>
    <w:p w:rsidR="00522CD1" w:rsidRDefault="00522CD1" w:rsidP="00522CD1">
      <w:pPr>
        <w:spacing w:line="460" w:lineRule="exact"/>
        <w:rPr>
          <w:sz w:val="24"/>
        </w:rPr>
      </w:pPr>
    </w:p>
    <w:p w:rsidR="00522CD1" w:rsidRDefault="00522CD1" w:rsidP="00522CD1">
      <w:pPr>
        <w:spacing w:line="460" w:lineRule="exact"/>
        <w:rPr>
          <w:sz w:val="24"/>
        </w:rPr>
      </w:pPr>
      <w:r>
        <w:rPr>
          <w:rFonts w:hint="eastAsia"/>
          <w:sz w:val="24"/>
        </w:rPr>
        <w:t>项目名称：</w:t>
      </w:r>
      <w:r>
        <w:rPr>
          <w:sz w:val="24"/>
          <w:u w:val="single"/>
        </w:rPr>
        <w:t xml:space="preserve">                    </w:t>
      </w:r>
    </w:p>
    <w:p w:rsidR="00522CD1" w:rsidRDefault="00522CD1" w:rsidP="00522CD1">
      <w:pPr>
        <w:spacing w:line="460" w:lineRule="exact"/>
        <w:rPr>
          <w:sz w:val="24"/>
        </w:rPr>
      </w:pPr>
      <w:r>
        <w:rPr>
          <w:rFonts w:hint="eastAsia"/>
          <w:sz w:val="24"/>
        </w:rPr>
        <w:t>项目编号：</w:t>
      </w:r>
      <w:r>
        <w:rPr>
          <w:sz w:val="24"/>
          <w:u w:val="single"/>
        </w:rPr>
        <w:t xml:space="preserve">                    </w:t>
      </w:r>
    </w:p>
    <w:p w:rsidR="00522CD1" w:rsidRDefault="00522CD1" w:rsidP="00522CD1">
      <w:pPr>
        <w:spacing w:line="460" w:lineRule="exact"/>
        <w:rPr>
          <w:sz w:val="24"/>
          <w:u w:val="single"/>
        </w:rPr>
      </w:pPr>
      <w:r>
        <w:rPr>
          <w:rFonts w:hint="eastAsia"/>
          <w:sz w:val="24"/>
        </w:rPr>
        <w:t>包号：</w:t>
      </w:r>
      <w:r>
        <w:rPr>
          <w:sz w:val="24"/>
          <w:u w:val="single"/>
        </w:rPr>
        <w:t xml:space="preserve">                        </w:t>
      </w:r>
    </w:p>
    <w:p w:rsidR="00522CD1" w:rsidRDefault="00522CD1" w:rsidP="00522CD1">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22CD1" w:rsidRPr="00652C60" w:rsidTr="00935B76">
        <w:trPr>
          <w:tblHeade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snapToGrid w:val="0"/>
              <w:jc w:val="center"/>
              <w:rPr>
                <w:kern w:val="0"/>
                <w:sz w:val="24"/>
                <w:szCs w:val="21"/>
              </w:rPr>
            </w:pPr>
            <w:r>
              <w:rPr>
                <w:rFonts w:hint="eastAsia"/>
                <w:kern w:val="0"/>
                <w:sz w:val="24"/>
                <w:szCs w:val="21"/>
              </w:rPr>
              <w:t>序号</w:t>
            </w:r>
          </w:p>
        </w:tc>
        <w:tc>
          <w:tcPr>
            <w:tcW w:w="3922"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snapToGrid w:val="0"/>
              <w:jc w:val="center"/>
              <w:rPr>
                <w:kern w:val="0"/>
                <w:sz w:val="24"/>
                <w:szCs w:val="21"/>
              </w:rPr>
            </w:pPr>
            <w:r>
              <w:rPr>
                <w:rFonts w:hint="eastAsia"/>
                <w:kern w:val="0"/>
                <w:sz w:val="24"/>
                <w:szCs w:val="21"/>
              </w:rPr>
              <w:t>招标要求</w:t>
            </w:r>
          </w:p>
        </w:tc>
        <w:tc>
          <w:tcPr>
            <w:tcW w:w="2438"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snapToGrid w:val="0"/>
              <w:jc w:val="center"/>
              <w:rPr>
                <w:kern w:val="0"/>
                <w:sz w:val="24"/>
                <w:szCs w:val="21"/>
              </w:rPr>
            </w:pPr>
            <w:r>
              <w:rPr>
                <w:rFonts w:hint="eastAsia"/>
                <w:kern w:val="0"/>
                <w:sz w:val="24"/>
                <w:szCs w:val="21"/>
              </w:rPr>
              <w:t>投标应答</w:t>
            </w:r>
          </w:p>
        </w:tc>
        <w:tc>
          <w:tcPr>
            <w:tcW w:w="1289"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snapToGrid w:val="0"/>
              <w:jc w:val="center"/>
              <w:rPr>
                <w:kern w:val="0"/>
                <w:sz w:val="24"/>
                <w:szCs w:val="21"/>
              </w:rPr>
            </w:pPr>
            <w:r>
              <w:rPr>
                <w:rFonts w:hint="eastAsia"/>
                <w:kern w:val="0"/>
                <w:sz w:val="24"/>
                <w:szCs w:val="21"/>
              </w:rPr>
              <w:t>偏离说明</w:t>
            </w:r>
          </w:p>
        </w:tc>
        <w:tc>
          <w:tcPr>
            <w:tcW w:w="843"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snapToGrid w:val="0"/>
              <w:jc w:val="center"/>
              <w:rPr>
                <w:kern w:val="0"/>
                <w:sz w:val="24"/>
                <w:szCs w:val="21"/>
              </w:rPr>
            </w:pPr>
            <w:r>
              <w:rPr>
                <w:rFonts w:hint="eastAsia"/>
                <w:kern w:val="0"/>
                <w:sz w:val="24"/>
                <w:szCs w:val="21"/>
              </w:rPr>
              <w:t>备注</w:t>
            </w:r>
          </w:p>
        </w:tc>
      </w:tr>
      <w:tr w:rsidR="00522CD1" w:rsidRPr="00652C60" w:rsidTr="00935B76">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snapToGrid w:val="0"/>
              <w:jc w:val="center"/>
              <w:rPr>
                <w:kern w:val="0"/>
                <w:sz w:val="24"/>
                <w:szCs w:val="21"/>
              </w:rPr>
            </w:pPr>
            <w:r>
              <w:rPr>
                <w:kern w:val="0"/>
                <w:sz w:val="24"/>
                <w:szCs w:val="21"/>
              </w:rPr>
              <w:t>1</w:t>
            </w:r>
          </w:p>
        </w:tc>
        <w:tc>
          <w:tcPr>
            <w:tcW w:w="3922"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snapToGrid w:val="0"/>
              <w:jc w:val="left"/>
              <w:rPr>
                <w:kern w:val="0"/>
                <w:sz w:val="24"/>
                <w:szCs w:val="21"/>
              </w:rPr>
            </w:pPr>
            <w:r>
              <w:rPr>
                <w:rFonts w:hint="eastAsia"/>
                <w:kern w:val="0"/>
                <w:sz w:val="24"/>
                <w:szCs w:val="21"/>
              </w:rPr>
              <w:t>（一）</w:t>
            </w:r>
            <w:r>
              <w:rPr>
                <w:rFonts w:hint="eastAsia"/>
                <w:sz w:val="24"/>
              </w:rPr>
              <w:t>投标人须承诺所提供的服务、人员及设备符合相关强制性规定</w:t>
            </w:r>
          </w:p>
        </w:tc>
        <w:tc>
          <w:tcPr>
            <w:tcW w:w="2438"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snapToGrid w:val="0"/>
              <w:jc w:val="center"/>
              <w:rPr>
                <w:kern w:val="0"/>
                <w:sz w:val="24"/>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snapToGrid w:val="0"/>
              <w:jc w:val="center"/>
              <w:rPr>
                <w:kern w:val="0"/>
                <w:sz w:val="24"/>
                <w:szCs w:val="21"/>
              </w:rPr>
            </w:pPr>
          </w:p>
        </w:tc>
        <w:tc>
          <w:tcPr>
            <w:tcW w:w="843"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snapToGrid w:val="0"/>
              <w:jc w:val="center"/>
              <w:rPr>
                <w:kern w:val="0"/>
                <w:sz w:val="24"/>
                <w:szCs w:val="21"/>
              </w:rPr>
            </w:pPr>
          </w:p>
        </w:tc>
      </w:tr>
      <w:tr w:rsidR="00522CD1" w:rsidRPr="00652C60" w:rsidTr="00935B76">
        <w:trPr>
          <w:jc w:val="center"/>
        </w:trPr>
        <w:tc>
          <w:tcPr>
            <w:tcW w:w="9335" w:type="dxa"/>
            <w:gridSpan w:val="5"/>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snapToGrid w:val="0"/>
              <w:ind w:firstLineChars="150" w:firstLine="335"/>
              <w:rPr>
                <w:kern w:val="0"/>
                <w:sz w:val="24"/>
                <w:szCs w:val="21"/>
              </w:rPr>
            </w:pPr>
            <w:r>
              <w:rPr>
                <w:kern w:val="0"/>
                <w:sz w:val="24"/>
                <w:szCs w:val="21"/>
              </w:rPr>
              <w:t xml:space="preserve">2. </w:t>
            </w:r>
            <w:r>
              <w:rPr>
                <w:rFonts w:hint="eastAsia"/>
                <w:kern w:val="0"/>
                <w:sz w:val="24"/>
                <w:szCs w:val="21"/>
              </w:rPr>
              <w:t>项目需求书要求</w:t>
            </w:r>
          </w:p>
        </w:tc>
      </w:tr>
      <w:tr w:rsidR="00522CD1" w:rsidRPr="00652C60" w:rsidTr="00935B76">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snapToGrid w:val="0"/>
              <w:jc w:val="center"/>
              <w:rPr>
                <w:kern w:val="0"/>
                <w:sz w:val="24"/>
                <w:szCs w:val="21"/>
              </w:rPr>
            </w:pPr>
            <w:r>
              <w:rPr>
                <w:rFonts w:hint="eastAsia"/>
                <w:kern w:val="0"/>
                <w:sz w:val="24"/>
                <w:szCs w:val="21"/>
              </w:rPr>
              <w:t>序号</w:t>
            </w:r>
          </w:p>
        </w:tc>
        <w:tc>
          <w:tcPr>
            <w:tcW w:w="3922"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snapToGrid w:val="0"/>
              <w:jc w:val="center"/>
              <w:rPr>
                <w:kern w:val="0"/>
                <w:sz w:val="24"/>
                <w:szCs w:val="21"/>
              </w:rPr>
            </w:pPr>
            <w:r>
              <w:rPr>
                <w:rFonts w:hint="eastAsia"/>
                <w:kern w:val="0"/>
                <w:sz w:val="24"/>
                <w:szCs w:val="21"/>
              </w:rPr>
              <w:t>招标要求</w:t>
            </w:r>
          </w:p>
        </w:tc>
        <w:tc>
          <w:tcPr>
            <w:tcW w:w="2438"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snapToGrid w:val="0"/>
              <w:jc w:val="center"/>
              <w:rPr>
                <w:kern w:val="0"/>
                <w:sz w:val="24"/>
                <w:szCs w:val="21"/>
              </w:rPr>
            </w:pPr>
            <w:r>
              <w:rPr>
                <w:rFonts w:hint="eastAsia"/>
                <w:kern w:val="0"/>
                <w:sz w:val="24"/>
                <w:szCs w:val="21"/>
              </w:rPr>
              <w:t>投标应答</w:t>
            </w:r>
          </w:p>
        </w:tc>
        <w:tc>
          <w:tcPr>
            <w:tcW w:w="1289"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snapToGrid w:val="0"/>
              <w:jc w:val="center"/>
              <w:rPr>
                <w:kern w:val="0"/>
                <w:sz w:val="24"/>
                <w:szCs w:val="21"/>
              </w:rPr>
            </w:pPr>
            <w:r>
              <w:rPr>
                <w:rFonts w:hint="eastAsia"/>
                <w:kern w:val="0"/>
                <w:sz w:val="24"/>
                <w:szCs w:val="21"/>
              </w:rPr>
              <w:t>偏离说明</w:t>
            </w:r>
          </w:p>
        </w:tc>
        <w:tc>
          <w:tcPr>
            <w:tcW w:w="843"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snapToGrid w:val="0"/>
              <w:jc w:val="center"/>
              <w:rPr>
                <w:kern w:val="0"/>
                <w:sz w:val="24"/>
                <w:szCs w:val="21"/>
              </w:rPr>
            </w:pPr>
            <w:r>
              <w:rPr>
                <w:rFonts w:hint="eastAsia"/>
                <w:kern w:val="0"/>
                <w:sz w:val="24"/>
                <w:szCs w:val="21"/>
              </w:rPr>
              <w:t>备注</w:t>
            </w:r>
          </w:p>
        </w:tc>
      </w:tr>
      <w:tr w:rsidR="00522CD1" w:rsidRPr="00652C60" w:rsidTr="00935B76">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snapToGrid w:val="0"/>
              <w:jc w:val="center"/>
              <w:rPr>
                <w:kern w:val="0"/>
                <w:sz w:val="24"/>
                <w:szCs w:val="21"/>
              </w:rPr>
            </w:pPr>
          </w:p>
        </w:tc>
        <w:tc>
          <w:tcPr>
            <w:tcW w:w="3922"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snapToGrid w:val="0"/>
              <w:jc w:val="center"/>
              <w:rPr>
                <w:kern w:val="0"/>
                <w:sz w:val="24"/>
                <w:szCs w:val="21"/>
              </w:rPr>
            </w:pPr>
          </w:p>
        </w:tc>
        <w:tc>
          <w:tcPr>
            <w:tcW w:w="2438"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snapToGrid w:val="0"/>
              <w:jc w:val="center"/>
              <w:rPr>
                <w:kern w:val="0"/>
                <w:sz w:val="24"/>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snapToGrid w:val="0"/>
              <w:jc w:val="center"/>
              <w:rPr>
                <w:kern w:val="0"/>
                <w:sz w:val="24"/>
                <w:szCs w:val="21"/>
              </w:rPr>
            </w:pPr>
          </w:p>
        </w:tc>
        <w:tc>
          <w:tcPr>
            <w:tcW w:w="843"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snapToGrid w:val="0"/>
              <w:jc w:val="center"/>
              <w:rPr>
                <w:kern w:val="0"/>
                <w:sz w:val="24"/>
                <w:szCs w:val="21"/>
              </w:rPr>
            </w:pPr>
          </w:p>
        </w:tc>
      </w:tr>
      <w:tr w:rsidR="00522CD1" w:rsidRPr="00652C60" w:rsidTr="00935B76">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snapToGrid w:val="0"/>
              <w:jc w:val="center"/>
              <w:rPr>
                <w:kern w:val="0"/>
                <w:sz w:val="24"/>
                <w:szCs w:val="21"/>
              </w:rPr>
            </w:pPr>
          </w:p>
        </w:tc>
        <w:tc>
          <w:tcPr>
            <w:tcW w:w="3922"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snapToGrid w:val="0"/>
              <w:jc w:val="center"/>
              <w:rPr>
                <w:kern w:val="0"/>
                <w:sz w:val="24"/>
                <w:szCs w:val="21"/>
              </w:rPr>
            </w:pPr>
          </w:p>
        </w:tc>
        <w:tc>
          <w:tcPr>
            <w:tcW w:w="2438"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snapToGrid w:val="0"/>
              <w:jc w:val="center"/>
              <w:rPr>
                <w:kern w:val="0"/>
                <w:sz w:val="24"/>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snapToGrid w:val="0"/>
              <w:jc w:val="center"/>
              <w:rPr>
                <w:kern w:val="0"/>
                <w:sz w:val="24"/>
                <w:szCs w:val="21"/>
              </w:rPr>
            </w:pPr>
          </w:p>
        </w:tc>
        <w:tc>
          <w:tcPr>
            <w:tcW w:w="843"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snapToGrid w:val="0"/>
              <w:jc w:val="center"/>
              <w:rPr>
                <w:kern w:val="0"/>
                <w:sz w:val="24"/>
                <w:szCs w:val="21"/>
              </w:rPr>
            </w:pPr>
          </w:p>
        </w:tc>
      </w:tr>
      <w:tr w:rsidR="00522CD1" w:rsidRPr="00652C60" w:rsidTr="00935B76">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snapToGrid w:val="0"/>
              <w:jc w:val="center"/>
              <w:rPr>
                <w:kern w:val="0"/>
                <w:sz w:val="24"/>
                <w:szCs w:val="21"/>
              </w:rPr>
            </w:pPr>
          </w:p>
        </w:tc>
        <w:tc>
          <w:tcPr>
            <w:tcW w:w="3922"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snapToGrid w:val="0"/>
              <w:jc w:val="center"/>
              <w:rPr>
                <w:kern w:val="0"/>
                <w:sz w:val="24"/>
                <w:szCs w:val="21"/>
              </w:rPr>
            </w:pPr>
          </w:p>
        </w:tc>
        <w:tc>
          <w:tcPr>
            <w:tcW w:w="2438"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snapToGrid w:val="0"/>
              <w:jc w:val="center"/>
              <w:rPr>
                <w:kern w:val="0"/>
                <w:sz w:val="24"/>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snapToGrid w:val="0"/>
              <w:jc w:val="center"/>
              <w:rPr>
                <w:kern w:val="0"/>
                <w:sz w:val="24"/>
                <w:szCs w:val="21"/>
              </w:rPr>
            </w:pPr>
          </w:p>
        </w:tc>
        <w:tc>
          <w:tcPr>
            <w:tcW w:w="843"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snapToGrid w:val="0"/>
              <w:jc w:val="center"/>
              <w:rPr>
                <w:kern w:val="0"/>
                <w:sz w:val="24"/>
                <w:szCs w:val="21"/>
              </w:rPr>
            </w:pPr>
          </w:p>
        </w:tc>
      </w:tr>
      <w:tr w:rsidR="00522CD1" w:rsidRPr="00652C60" w:rsidTr="00935B76">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snapToGrid w:val="0"/>
              <w:jc w:val="center"/>
              <w:rPr>
                <w:kern w:val="0"/>
                <w:sz w:val="24"/>
                <w:szCs w:val="21"/>
              </w:rPr>
            </w:pPr>
          </w:p>
        </w:tc>
        <w:tc>
          <w:tcPr>
            <w:tcW w:w="3922"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snapToGrid w:val="0"/>
              <w:jc w:val="center"/>
              <w:rPr>
                <w:kern w:val="0"/>
                <w:sz w:val="24"/>
                <w:szCs w:val="21"/>
              </w:rPr>
            </w:pPr>
          </w:p>
        </w:tc>
        <w:tc>
          <w:tcPr>
            <w:tcW w:w="2438"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snapToGrid w:val="0"/>
              <w:jc w:val="center"/>
              <w:rPr>
                <w:kern w:val="0"/>
                <w:sz w:val="24"/>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snapToGrid w:val="0"/>
              <w:jc w:val="center"/>
              <w:rPr>
                <w:kern w:val="0"/>
                <w:sz w:val="24"/>
                <w:szCs w:val="21"/>
              </w:rPr>
            </w:pPr>
          </w:p>
        </w:tc>
        <w:tc>
          <w:tcPr>
            <w:tcW w:w="843"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snapToGrid w:val="0"/>
              <w:jc w:val="center"/>
              <w:rPr>
                <w:kern w:val="0"/>
                <w:sz w:val="24"/>
                <w:szCs w:val="21"/>
              </w:rPr>
            </w:pPr>
          </w:p>
        </w:tc>
      </w:tr>
      <w:tr w:rsidR="00522CD1" w:rsidRPr="00652C60" w:rsidTr="00935B76">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snapToGrid w:val="0"/>
              <w:jc w:val="center"/>
              <w:rPr>
                <w:kern w:val="0"/>
                <w:sz w:val="24"/>
                <w:szCs w:val="21"/>
              </w:rPr>
            </w:pPr>
          </w:p>
        </w:tc>
        <w:tc>
          <w:tcPr>
            <w:tcW w:w="3922"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snapToGrid w:val="0"/>
              <w:jc w:val="center"/>
              <w:rPr>
                <w:kern w:val="0"/>
                <w:sz w:val="24"/>
                <w:szCs w:val="21"/>
              </w:rPr>
            </w:pPr>
          </w:p>
        </w:tc>
        <w:tc>
          <w:tcPr>
            <w:tcW w:w="2438"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snapToGrid w:val="0"/>
              <w:jc w:val="center"/>
              <w:rPr>
                <w:kern w:val="0"/>
                <w:sz w:val="24"/>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snapToGrid w:val="0"/>
              <w:jc w:val="center"/>
              <w:rPr>
                <w:kern w:val="0"/>
                <w:sz w:val="24"/>
                <w:szCs w:val="21"/>
              </w:rPr>
            </w:pPr>
          </w:p>
        </w:tc>
        <w:tc>
          <w:tcPr>
            <w:tcW w:w="843"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widowControl/>
              <w:snapToGrid w:val="0"/>
              <w:jc w:val="center"/>
              <w:rPr>
                <w:kern w:val="0"/>
                <w:sz w:val="24"/>
                <w:szCs w:val="21"/>
              </w:rPr>
            </w:pPr>
          </w:p>
        </w:tc>
      </w:tr>
    </w:tbl>
    <w:p w:rsidR="00522CD1" w:rsidRDefault="00522CD1" w:rsidP="00522CD1">
      <w:pPr>
        <w:spacing w:line="620" w:lineRule="exact"/>
        <w:rPr>
          <w:sz w:val="24"/>
        </w:rPr>
      </w:pPr>
      <w:r>
        <w:rPr>
          <w:rFonts w:hint="eastAsia"/>
          <w:sz w:val="24"/>
        </w:rPr>
        <w:t>注：</w:t>
      </w:r>
    </w:p>
    <w:p w:rsidR="00522CD1" w:rsidRDefault="00522CD1" w:rsidP="00522CD1">
      <w:pPr>
        <w:spacing w:line="360" w:lineRule="auto"/>
        <w:rPr>
          <w:sz w:val="24"/>
        </w:rPr>
      </w:pPr>
      <w:r>
        <w:rPr>
          <w:sz w:val="24"/>
        </w:rPr>
        <w:t xml:space="preserve">1. </w:t>
      </w:r>
      <w:proofErr w:type="gramStart"/>
      <w:r>
        <w:rPr>
          <w:rFonts w:hint="eastAsia"/>
          <w:sz w:val="24"/>
        </w:rPr>
        <w:t>不</w:t>
      </w:r>
      <w:proofErr w:type="gramEnd"/>
      <w:r>
        <w:rPr>
          <w:rFonts w:hint="eastAsia"/>
          <w:sz w:val="24"/>
        </w:rPr>
        <w:t>如实填写偏离情况的投标文件将视为虚假材料。</w:t>
      </w:r>
    </w:p>
    <w:p w:rsidR="00522CD1" w:rsidRDefault="00522CD1" w:rsidP="00522CD1">
      <w:pPr>
        <w:spacing w:line="360" w:lineRule="auto"/>
        <w:rPr>
          <w:sz w:val="24"/>
        </w:rPr>
      </w:pPr>
      <w:r>
        <w:rPr>
          <w:sz w:val="24"/>
        </w:rPr>
        <w:t xml:space="preserve">2. </w:t>
      </w:r>
      <w:r>
        <w:rPr>
          <w:rFonts w:hint="eastAsia"/>
          <w:sz w:val="24"/>
        </w:rPr>
        <w:t>招标要求指招标文件中规定的具体要求，投标</w:t>
      </w:r>
      <w:proofErr w:type="gramStart"/>
      <w:r>
        <w:rPr>
          <w:rFonts w:hint="eastAsia"/>
          <w:sz w:val="24"/>
        </w:rPr>
        <w:t>应答指</w:t>
      </w:r>
      <w:proofErr w:type="gramEnd"/>
      <w:r>
        <w:rPr>
          <w:rFonts w:hint="eastAsia"/>
          <w:sz w:val="24"/>
        </w:rPr>
        <w:t>投标文件的具体内容。</w:t>
      </w:r>
    </w:p>
    <w:p w:rsidR="00522CD1" w:rsidRDefault="00522CD1" w:rsidP="00522CD1">
      <w:pPr>
        <w:spacing w:line="360" w:lineRule="auto"/>
        <w:rPr>
          <w:sz w:val="24"/>
        </w:rPr>
      </w:pPr>
      <w:r>
        <w:rPr>
          <w:sz w:val="24"/>
        </w:rPr>
        <w:t xml:space="preserve">3. </w:t>
      </w:r>
      <w:r>
        <w:rPr>
          <w:rFonts w:hint="eastAsia"/>
          <w:sz w:val="24"/>
        </w:rPr>
        <w:t>偏离说明指招标要求与投标应答之间的不同之处。</w:t>
      </w:r>
    </w:p>
    <w:p w:rsidR="00522CD1" w:rsidRDefault="00522CD1" w:rsidP="00522CD1">
      <w:pPr>
        <w:spacing w:line="360" w:lineRule="auto"/>
        <w:rPr>
          <w:sz w:val="24"/>
        </w:rPr>
      </w:pPr>
      <w:r>
        <w:rPr>
          <w:sz w:val="24"/>
        </w:rPr>
        <w:t xml:space="preserve">4. </w:t>
      </w:r>
      <w:r>
        <w:rPr>
          <w:rFonts w:hint="eastAsia"/>
          <w:sz w:val="24"/>
        </w:rPr>
        <w:t>投标人在上表</w:t>
      </w:r>
      <w:r>
        <w:rPr>
          <w:sz w:val="24"/>
        </w:rPr>
        <w:t>“</w:t>
      </w:r>
      <w:r>
        <w:rPr>
          <w:rFonts w:hint="eastAsia"/>
          <w:sz w:val="24"/>
        </w:rPr>
        <w:t>项目需求书要求</w:t>
      </w:r>
      <w:r>
        <w:rPr>
          <w:sz w:val="24"/>
        </w:rPr>
        <w:t>”</w:t>
      </w:r>
      <w:r>
        <w:rPr>
          <w:rFonts w:hint="eastAsia"/>
          <w:sz w:val="24"/>
        </w:rPr>
        <w:t>的投标应答中必须列出具体数值或内容。如投标人未应答或只注明</w:t>
      </w:r>
      <w:r>
        <w:rPr>
          <w:sz w:val="24"/>
        </w:rPr>
        <w:t>“</w:t>
      </w:r>
      <w:r>
        <w:rPr>
          <w:rFonts w:hint="eastAsia"/>
          <w:sz w:val="24"/>
        </w:rPr>
        <w:t>符合</w:t>
      </w:r>
      <w:r>
        <w:rPr>
          <w:sz w:val="24"/>
        </w:rPr>
        <w:t>”</w:t>
      </w:r>
      <w:r>
        <w:rPr>
          <w:rFonts w:hint="eastAsia"/>
          <w:sz w:val="24"/>
        </w:rPr>
        <w:t>、</w:t>
      </w:r>
      <w:r>
        <w:rPr>
          <w:sz w:val="24"/>
        </w:rPr>
        <w:t>“</w:t>
      </w:r>
      <w:r>
        <w:rPr>
          <w:rFonts w:hint="eastAsia"/>
          <w:sz w:val="24"/>
        </w:rPr>
        <w:t>满足</w:t>
      </w:r>
      <w:r>
        <w:rPr>
          <w:sz w:val="24"/>
        </w:rPr>
        <w:t>”</w:t>
      </w:r>
      <w:r>
        <w:rPr>
          <w:rFonts w:hint="eastAsia"/>
          <w:sz w:val="24"/>
        </w:rPr>
        <w:t>等类似无具体内容的表述，将被视为不符合招标文件要求。投标人自行承担由此造成的一切后果。</w:t>
      </w:r>
    </w:p>
    <w:p w:rsidR="00522CD1" w:rsidRDefault="00522CD1" w:rsidP="00522CD1">
      <w:pPr>
        <w:spacing w:line="360" w:lineRule="auto"/>
        <w:rPr>
          <w:sz w:val="24"/>
        </w:rPr>
      </w:pPr>
    </w:p>
    <w:p w:rsidR="00522CD1" w:rsidRDefault="00522CD1" w:rsidP="00522CD1">
      <w:pPr>
        <w:spacing w:line="360" w:lineRule="auto"/>
        <w:ind w:firstLineChars="1700" w:firstLine="3794"/>
        <w:rPr>
          <w:sz w:val="24"/>
        </w:rPr>
      </w:pPr>
      <w:r>
        <w:rPr>
          <w:rFonts w:hint="eastAsia"/>
          <w:sz w:val="24"/>
        </w:rPr>
        <w:t>投标人名称：</w:t>
      </w:r>
    </w:p>
    <w:p w:rsidR="00522CD1" w:rsidRDefault="00522CD1" w:rsidP="00522CD1">
      <w:pPr>
        <w:spacing w:line="360" w:lineRule="auto"/>
        <w:ind w:firstLineChars="1700" w:firstLine="3794"/>
        <w:rPr>
          <w:sz w:val="24"/>
        </w:rPr>
      </w:pPr>
    </w:p>
    <w:p w:rsidR="00522CD1" w:rsidRDefault="00522CD1" w:rsidP="00522CD1">
      <w:pPr>
        <w:spacing w:line="360" w:lineRule="auto"/>
        <w:ind w:firstLineChars="1700" w:firstLine="3794"/>
        <w:rPr>
          <w:sz w:val="24"/>
        </w:rPr>
      </w:pP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522CD1" w:rsidRDefault="00522CD1" w:rsidP="00522CD1">
      <w:pPr>
        <w:tabs>
          <w:tab w:val="left" w:pos="360"/>
        </w:tabs>
        <w:spacing w:afterLines="100" w:after="285" w:line="360" w:lineRule="auto"/>
        <w:rPr>
          <w:b/>
          <w:sz w:val="24"/>
        </w:rPr>
      </w:pPr>
      <w:r>
        <w:rPr>
          <w:sz w:val="24"/>
        </w:rPr>
        <w:br w:type="page"/>
      </w:r>
      <w:r>
        <w:rPr>
          <w:rFonts w:hint="eastAsia"/>
          <w:b/>
          <w:sz w:val="24"/>
        </w:rPr>
        <w:lastRenderedPageBreak/>
        <w:t>附件</w:t>
      </w:r>
      <w:r>
        <w:rPr>
          <w:b/>
          <w:sz w:val="24"/>
        </w:rPr>
        <w:t>6</w:t>
      </w:r>
    </w:p>
    <w:p w:rsidR="00522CD1" w:rsidRDefault="00522CD1" w:rsidP="00522CD1">
      <w:pPr>
        <w:autoSpaceDN w:val="0"/>
        <w:spacing w:line="360" w:lineRule="auto"/>
        <w:jc w:val="center"/>
        <w:rPr>
          <w:b/>
          <w:bCs/>
          <w:sz w:val="24"/>
        </w:rPr>
      </w:pPr>
      <w:r>
        <w:rPr>
          <w:rFonts w:hint="eastAsia"/>
          <w:b/>
          <w:sz w:val="24"/>
        </w:rPr>
        <w:t>主要相关项目业绩一览表</w:t>
      </w:r>
    </w:p>
    <w:p w:rsidR="00522CD1" w:rsidRDefault="00522CD1" w:rsidP="00522CD1">
      <w:pPr>
        <w:spacing w:line="460" w:lineRule="exact"/>
        <w:ind w:left="192"/>
        <w:rPr>
          <w:sz w:val="24"/>
        </w:rPr>
      </w:pPr>
    </w:p>
    <w:p w:rsidR="00522CD1" w:rsidRDefault="00522CD1" w:rsidP="00522CD1">
      <w:pPr>
        <w:spacing w:line="460" w:lineRule="exact"/>
        <w:rPr>
          <w:sz w:val="24"/>
        </w:rPr>
      </w:pPr>
      <w:r>
        <w:rPr>
          <w:rFonts w:hint="eastAsia"/>
          <w:sz w:val="24"/>
        </w:rPr>
        <w:t>项目名称：</w:t>
      </w:r>
      <w:r>
        <w:rPr>
          <w:sz w:val="24"/>
          <w:u w:val="single"/>
        </w:rPr>
        <w:t xml:space="preserve">                    </w:t>
      </w:r>
    </w:p>
    <w:p w:rsidR="00522CD1" w:rsidRDefault="00522CD1" w:rsidP="00522CD1">
      <w:pPr>
        <w:spacing w:line="460" w:lineRule="exact"/>
        <w:rPr>
          <w:sz w:val="24"/>
        </w:rPr>
      </w:pPr>
      <w:r>
        <w:rPr>
          <w:rFonts w:hint="eastAsia"/>
          <w:sz w:val="24"/>
        </w:rPr>
        <w:t>项目编号：</w:t>
      </w:r>
      <w:r>
        <w:rPr>
          <w:sz w:val="24"/>
          <w:u w:val="single"/>
        </w:rPr>
        <w:t xml:space="preserve">                    </w:t>
      </w:r>
    </w:p>
    <w:p w:rsidR="00522CD1" w:rsidRDefault="00522CD1" w:rsidP="00522CD1">
      <w:pPr>
        <w:spacing w:line="460" w:lineRule="exact"/>
        <w:rPr>
          <w:sz w:val="24"/>
          <w:u w:val="single"/>
        </w:rPr>
      </w:pPr>
      <w:r>
        <w:rPr>
          <w:rFonts w:hint="eastAsia"/>
          <w:sz w:val="24"/>
        </w:rPr>
        <w:t>包号：</w:t>
      </w:r>
      <w:r>
        <w:rPr>
          <w:sz w:val="24"/>
          <w:u w:val="single"/>
        </w:rPr>
        <w:t xml:space="preserve">                        </w:t>
      </w:r>
    </w:p>
    <w:p w:rsidR="00522CD1" w:rsidRDefault="00522CD1" w:rsidP="00522CD1">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522CD1" w:rsidRPr="00652C60" w:rsidTr="00935B76">
        <w:trPr>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snapToGrid w:val="0"/>
              <w:jc w:val="center"/>
              <w:rPr>
                <w:sz w:val="24"/>
              </w:rPr>
            </w:pPr>
            <w:r>
              <w:rPr>
                <w:rFonts w:hint="eastAsia"/>
                <w:sz w:val="24"/>
              </w:rPr>
              <w:t>序号</w:t>
            </w:r>
          </w:p>
        </w:tc>
        <w:tc>
          <w:tcPr>
            <w:tcW w:w="1615"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snapToGrid w:val="0"/>
              <w:jc w:val="center"/>
              <w:rPr>
                <w:sz w:val="24"/>
              </w:rPr>
            </w:pPr>
            <w:r>
              <w:rPr>
                <w:rFonts w:hint="eastAsia"/>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snapToGrid w:val="0"/>
              <w:jc w:val="center"/>
              <w:rPr>
                <w:sz w:val="24"/>
              </w:rPr>
            </w:pPr>
            <w:r>
              <w:rPr>
                <w:rFonts w:hint="eastAsia"/>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snapToGrid w:val="0"/>
              <w:jc w:val="center"/>
              <w:rPr>
                <w:sz w:val="24"/>
              </w:rPr>
            </w:pPr>
            <w:r>
              <w:rPr>
                <w:rFonts w:hint="eastAsia"/>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snapToGrid w:val="0"/>
              <w:jc w:val="center"/>
              <w:rPr>
                <w:sz w:val="24"/>
              </w:rPr>
            </w:pPr>
            <w:r>
              <w:rPr>
                <w:rFonts w:hint="eastAsia"/>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snapToGrid w:val="0"/>
              <w:jc w:val="center"/>
              <w:rPr>
                <w:sz w:val="24"/>
              </w:rPr>
            </w:pPr>
            <w:r>
              <w:rPr>
                <w:rFonts w:hint="eastAsia"/>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snapToGrid w:val="0"/>
              <w:jc w:val="center"/>
              <w:rPr>
                <w:sz w:val="24"/>
              </w:rPr>
            </w:pPr>
            <w:r>
              <w:rPr>
                <w:rFonts w:hint="eastAsia"/>
                <w:sz w:val="24"/>
              </w:rPr>
              <w:t>合同金额</w:t>
            </w:r>
          </w:p>
        </w:tc>
      </w:tr>
      <w:tr w:rsidR="00522CD1" w:rsidRPr="00652C60" w:rsidTr="00935B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r>
      <w:tr w:rsidR="00522CD1" w:rsidRPr="00652C60" w:rsidTr="00935B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r>
      <w:tr w:rsidR="00522CD1" w:rsidRPr="00652C60" w:rsidTr="00935B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r>
      <w:tr w:rsidR="00522CD1" w:rsidRPr="00652C60" w:rsidTr="00935B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r>
      <w:tr w:rsidR="00522CD1" w:rsidRPr="00652C60" w:rsidTr="00935B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r>
      <w:tr w:rsidR="00522CD1" w:rsidRPr="00652C60" w:rsidTr="00935B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r>
      <w:tr w:rsidR="00522CD1" w:rsidRPr="00652C60" w:rsidTr="00935B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r>
      <w:tr w:rsidR="00522CD1" w:rsidRPr="00652C60" w:rsidTr="00935B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r>
      <w:tr w:rsidR="00522CD1" w:rsidRPr="00652C60" w:rsidTr="00935B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r>
      <w:tr w:rsidR="00522CD1" w:rsidRPr="00652C60" w:rsidTr="00935B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r>
      <w:tr w:rsidR="00522CD1" w:rsidRPr="00652C60" w:rsidTr="00935B7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2CD1" w:rsidRDefault="00522CD1" w:rsidP="00935B76">
            <w:pPr>
              <w:snapToGrid w:val="0"/>
              <w:jc w:val="center"/>
              <w:rPr>
                <w:sz w:val="24"/>
              </w:rPr>
            </w:pPr>
          </w:p>
        </w:tc>
      </w:tr>
    </w:tbl>
    <w:p w:rsidR="00522CD1" w:rsidRDefault="00522CD1" w:rsidP="00522CD1">
      <w:pPr>
        <w:spacing w:line="560" w:lineRule="exact"/>
        <w:rPr>
          <w:sz w:val="24"/>
        </w:rPr>
      </w:pPr>
      <w:r>
        <w:rPr>
          <w:rFonts w:hint="eastAsia"/>
          <w:sz w:val="24"/>
        </w:rPr>
        <w:t>备注：若招标文件第二部分评分因素及评标标准中要求提供业绩的，投标人所列业绩应按其要求将证明材料按顺序附后。</w:t>
      </w:r>
    </w:p>
    <w:p w:rsidR="00522CD1" w:rsidRDefault="00522CD1" w:rsidP="00522CD1">
      <w:pPr>
        <w:spacing w:line="560" w:lineRule="exact"/>
        <w:rPr>
          <w:sz w:val="24"/>
        </w:rPr>
      </w:pPr>
    </w:p>
    <w:p w:rsidR="00522CD1" w:rsidRDefault="00522CD1" w:rsidP="00522CD1">
      <w:pPr>
        <w:spacing w:line="360" w:lineRule="auto"/>
        <w:ind w:firstLineChars="1700" w:firstLine="3794"/>
        <w:rPr>
          <w:sz w:val="24"/>
        </w:rPr>
      </w:pPr>
      <w:r>
        <w:rPr>
          <w:rFonts w:hint="eastAsia"/>
          <w:sz w:val="24"/>
        </w:rPr>
        <w:t>投标人名称：</w:t>
      </w:r>
    </w:p>
    <w:p w:rsidR="00522CD1" w:rsidRDefault="00522CD1" w:rsidP="00522CD1">
      <w:pPr>
        <w:spacing w:line="360" w:lineRule="auto"/>
        <w:ind w:firstLineChars="1700" w:firstLine="3794"/>
        <w:rPr>
          <w:sz w:val="24"/>
        </w:rPr>
      </w:pPr>
    </w:p>
    <w:p w:rsidR="00522CD1" w:rsidRDefault="00522CD1" w:rsidP="00522CD1">
      <w:pPr>
        <w:spacing w:line="360" w:lineRule="auto"/>
        <w:ind w:firstLineChars="1700" w:firstLine="3794"/>
        <w:rPr>
          <w:sz w:val="24"/>
        </w:rPr>
      </w:pP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522CD1" w:rsidRDefault="00522CD1" w:rsidP="00522CD1">
      <w:pPr>
        <w:spacing w:line="460" w:lineRule="exact"/>
        <w:rPr>
          <w:sz w:val="24"/>
        </w:rPr>
      </w:pPr>
    </w:p>
    <w:p w:rsidR="00522CD1" w:rsidRDefault="00522CD1" w:rsidP="00522CD1">
      <w:pPr>
        <w:widowControl/>
        <w:jc w:val="left"/>
        <w:rPr>
          <w:sz w:val="24"/>
        </w:rPr>
      </w:pPr>
      <w:r>
        <w:rPr>
          <w:sz w:val="24"/>
        </w:rPr>
        <w:br w:type="page"/>
      </w:r>
    </w:p>
    <w:p w:rsidR="00522CD1" w:rsidRDefault="00522CD1" w:rsidP="00522CD1">
      <w:pPr>
        <w:tabs>
          <w:tab w:val="left" w:pos="360"/>
        </w:tabs>
        <w:spacing w:afterLines="100" w:after="285" w:line="360" w:lineRule="auto"/>
        <w:rPr>
          <w:b/>
          <w:sz w:val="24"/>
        </w:rPr>
      </w:pPr>
      <w:r>
        <w:rPr>
          <w:rFonts w:hint="eastAsia"/>
          <w:b/>
          <w:sz w:val="24"/>
        </w:rPr>
        <w:lastRenderedPageBreak/>
        <w:t>附件</w:t>
      </w:r>
      <w:r>
        <w:rPr>
          <w:b/>
          <w:sz w:val="24"/>
        </w:rPr>
        <w:t>7</w:t>
      </w:r>
    </w:p>
    <w:p w:rsidR="00522CD1" w:rsidRDefault="00522CD1" w:rsidP="00522CD1">
      <w:pPr>
        <w:autoSpaceDN w:val="0"/>
        <w:spacing w:line="360" w:lineRule="auto"/>
        <w:jc w:val="center"/>
        <w:rPr>
          <w:b/>
          <w:bCs/>
          <w:sz w:val="24"/>
        </w:rPr>
      </w:pPr>
      <w:r>
        <w:rPr>
          <w:rFonts w:hint="eastAsia"/>
          <w:b/>
          <w:bCs/>
          <w:sz w:val="24"/>
        </w:rPr>
        <w:t>投标代表人授权书</w:t>
      </w:r>
    </w:p>
    <w:p w:rsidR="00522CD1" w:rsidRDefault="00522CD1" w:rsidP="00522CD1">
      <w:pPr>
        <w:spacing w:line="360" w:lineRule="auto"/>
        <w:rPr>
          <w:sz w:val="24"/>
          <w:szCs w:val="21"/>
        </w:rPr>
      </w:pPr>
    </w:p>
    <w:p w:rsidR="00522CD1" w:rsidRDefault="00522CD1" w:rsidP="00522CD1">
      <w:pPr>
        <w:spacing w:line="360" w:lineRule="auto"/>
        <w:rPr>
          <w:sz w:val="24"/>
          <w:szCs w:val="21"/>
        </w:rPr>
      </w:pPr>
      <w:r>
        <w:rPr>
          <w:rFonts w:hint="eastAsia"/>
          <w:sz w:val="24"/>
          <w:szCs w:val="21"/>
        </w:rPr>
        <w:t>致：天津市政府采购中心</w:t>
      </w:r>
    </w:p>
    <w:p w:rsidR="00522CD1" w:rsidRDefault="00522CD1" w:rsidP="00522CD1">
      <w:pPr>
        <w:spacing w:line="360" w:lineRule="auto"/>
        <w:ind w:firstLineChars="200" w:firstLine="446"/>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）作为投标代表人以我方的名义参加贵中心组织的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）的投标活动，并代表我方全权办理针对上述项目的投标、开标、投标文件澄清、签约等一切具体事务和签署相关文件。</w:t>
      </w:r>
    </w:p>
    <w:p w:rsidR="00522CD1" w:rsidRDefault="00522CD1" w:rsidP="00522CD1">
      <w:pPr>
        <w:spacing w:line="360" w:lineRule="auto"/>
        <w:ind w:firstLineChars="200" w:firstLine="446"/>
        <w:rPr>
          <w:sz w:val="24"/>
          <w:szCs w:val="21"/>
        </w:rPr>
      </w:pPr>
      <w:r>
        <w:rPr>
          <w:rFonts w:hint="eastAsia"/>
          <w:sz w:val="24"/>
          <w:szCs w:val="21"/>
        </w:rPr>
        <w:t>我方对投标代表人的签名事项负全部责任。</w:t>
      </w:r>
    </w:p>
    <w:p w:rsidR="00522CD1" w:rsidRDefault="00522CD1" w:rsidP="00522CD1">
      <w:pPr>
        <w:spacing w:line="360" w:lineRule="auto"/>
        <w:ind w:firstLineChars="200" w:firstLine="446"/>
        <w:rPr>
          <w:sz w:val="24"/>
          <w:szCs w:val="21"/>
        </w:rPr>
      </w:pPr>
      <w:r>
        <w:rPr>
          <w:rFonts w:hint="eastAsia"/>
          <w:sz w:val="24"/>
          <w:szCs w:val="21"/>
        </w:rPr>
        <w:t>本授权书至投标有效期结束前始终有效。</w:t>
      </w:r>
    </w:p>
    <w:p w:rsidR="00522CD1" w:rsidRDefault="00522CD1" w:rsidP="00522CD1">
      <w:pPr>
        <w:spacing w:line="360" w:lineRule="auto"/>
        <w:ind w:firstLineChars="200" w:firstLine="446"/>
        <w:rPr>
          <w:sz w:val="24"/>
          <w:szCs w:val="21"/>
        </w:rPr>
      </w:pPr>
      <w:r>
        <w:rPr>
          <w:rFonts w:hint="eastAsia"/>
          <w:sz w:val="24"/>
          <w:szCs w:val="21"/>
        </w:rPr>
        <w:t>投标代表人无转委托权，特此委托。</w:t>
      </w:r>
    </w:p>
    <w:p w:rsidR="00522CD1" w:rsidRDefault="00522CD1" w:rsidP="00522CD1">
      <w:pPr>
        <w:spacing w:line="360" w:lineRule="auto"/>
        <w:ind w:firstLineChars="200" w:firstLine="446"/>
        <w:rPr>
          <w:sz w:val="24"/>
        </w:rPr>
      </w:pPr>
    </w:p>
    <w:p w:rsidR="00522CD1" w:rsidRDefault="00522CD1" w:rsidP="00522CD1">
      <w:pPr>
        <w:spacing w:line="360" w:lineRule="auto"/>
        <w:ind w:firstLineChars="200" w:firstLine="446"/>
        <w:rPr>
          <w:sz w:val="24"/>
        </w:rPr>
      </w:pPr>
    </w:p>
    <w:p w:rsidR="00522CD1" w:rsidRDefault="00522CD1" w:rsidP="00522CD1">
      <w:pPr>
        <w:spacing w:line="480" w:lineRule="auto"/>
        <w:jc w:val="cente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p w:rsidR="00522CD1" w:rsidRDefault="00522CD1" w:rsidP="00522CD1">
      <w:pPr>
        <w:spacing w:line="360" w:lineRule="auto"/>
        <w:ind w:firstLineChars="2100" w:firstLine="4686"/>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522CD1" w:rsidRPr="006B14DD" w:rsidTr="00935B76">
        <w:tc>
          <w:tcPr>
            <w:tcW w:w="4264" w:type="dxa"/>
            <w:tcBorders>
              <w:top w:val="single" w:sz="4" w:space="0" w:color="auto"/>
              <w:left w:val="single" w:sz="4" w:space="0" w:color="auto"/>
              <w:bottom w:val="single" w:sz="4" w:space="0" w:color="auto"/>
              <w:right w:val="single" w:sz="4" w:space="0" w:color="auto"/>
            </w:tcBorders>
            <w:shd w:val="clear" w:color="auto" w:fill="auto"/>
          </w:tcPr>
          <w:p w:rsidR="00522CD1" w:rsidRPr="006B14DD" w:rsidRDefault="00522CD1" w:rsidP="00935B76">
            <w:pPr>
              <w:spacing w:line="360" w:lineRule="auto"/>
              <w:jc w:val="left"/>
              <w:rPr>
                <w:rFonts w:eastAsia="Times New Roman"/>
                <w:sz w:val="24"/>
              </w:rPr>
            </w:pPr>
            <w:r w:rsidRPr="006B14DD">
              <w:rPr>
                <w:rFonts w:ascii="Calibri" w:eastAsia="Times New Roman" w:hAnsi="Calibri" w:hint="eastAsia"/>
                <w:sz w:val="24"/>
              </w:rPr>
              <w:t>投标代表人身份证正面</w:t>
            </w:r>
          </w:p>
          <w:p w:rsidR="00522CD1" w:rsidRPr="006B14DD" w:rsidRDefault="00522CD1" w:rsidP="00935B76">
            <w:pPr>
              <w:spacing w:line="360" w:lineRule="auto"/>
              <w:jc w:val="left"/>
              <w:rPr>
                <w:rFonts w:ascii="Calibri" w:eastAsia="Times New Roman" w:hAnsi="Calibri"/>
                <w:sz w:val="24"/>
              </w:rPr>
            </w:pPr>
          </w:p>
          <w:p w:rsidR="00522CD1" w:rsidRPr="006B14DD" w:rsidRDefault="00522CD1" w:rsidP="00935B76">
            <w:pPr>
              <w:spacing w:line="360" w:lineRule="auto"/>
              <w:jc w:val="left"/>
              <w:rPr>
                <w:rFonts w:ascii="Calibri" w:eastAsia="Times New Roman" w:hAnsi="Calibri"/>
                <w:sz w:val="24"/>
              </w:rPr>
            </w:pPr>
          </w:p>
          <w:p w:rsidR="00522CD1" w:rsidRPr="006B14DD" w:rsidRDefault="00522CD1" w:rsidP="00935B76">
            <w:pPr>
              <w:spacing w:line="360" w:lineRule="auto"/>
              <w:jc w:val="left"/>
              <w:rPr>
                <w:rFonts w:ascii="Calibri" w:eastAsia="Times New Roman" w:hAnsi="Calibri"/>
                <w:sz w:val="24"/>
              </w:rPr>
            </w:pPr>
          </w:p>
          <w:p w:rsidR="00522CD1" w:rsidRPr="006B14DD" w:rsidRDefault="00522CD1" w:rsidP="00935B76">
            <w:pPr>
              <w:spacing w:line="360" w:lineRule="auto"/>
              <w:jc w:val="left"/>
              <w:rPr>
                <w:rFonts w:ascii="Calibri" w:eastAsia="Times New Roman" w:hAnsi="Calibri"/>
                <w:sz w:val="24"/>
              </w:rPr>
            </w:pPr>
          </w:p>
          <w:p w:rsidR="00522CD1" w:rsidRPr="006B14DD" w:rsidRDefault="00522CD1" w:rsidP="00935B76">
            <w:pPr>
              <w:spacing w:line="360" w:lineRule="auto"/>
              <w:jc w:val="left"/>
              <w:rPr>
                <w:sz w:val="24"/>
              </w:rPr>
            </w:pPr>
          </w:p>
        </w:tc>
        <w:tc>
          <w:tcPr>
            <w:tcW w:w="4264" w:type="dxa"/>
            <w:tcBorders>
              <w:top w:val="single" w:sz="4" w:space="0" w:color="auto"/>
              <w:left w:val="single" w:sz="4" w:space="0" w:color="auto"/>
              <w:bottom w:val="single" w:sz="4" w:space="0" w:color="auto"/>
              <w:right w:val="single" w:sz="4" w:space="0" w:color="auto"/>
            </w:tcBorders>
            <w:shd w:val="clear" w:color="auto" w:fill="auto"/>
            <w:hideMark/>
          </w:tcPr>
          <w:p w:rsidR="00522CD1" w:rsidRPr="006B14DD" w:rsidRDefault="00522CD1" w:rsidP="00935B76">
            <w:pPr>
              <w:spacing w:line="360" w:lineRule="auto"/>
              <w:jc w:val="left"/>
              <w:rPr>
                <w:sz w:val="24"/>
              </w:rPr>
            </w:pPr>
            <w:r w:rsidRPr="006B14DD">
              <w:rPr>
                <w:rFonts w:ascii="Calibri" w:eastAsia="Times New Roman" w:hAnsi="Calibri" w:hint="eastAsia"/>
                <w:sz w:val="24"/>
              </w:rPr>
              <w:t>投标代表人身份证背面</w:t>
            </w:r>
          </w:p>
        </w:tc>
      </w:tr>
    </w:tbl>
    <w:p w:rsidR="00522CD1" w:rsidRDefault="00522CD1" w:rsidP="00522CD1">
      <w:pPr>
        <w:widowControl/>
        <w:jc w:val="left"/>
        <w:rPr>
          <w:sz w:val="24"/>
        </w:rPr>
      </w:pPr>
      <w:r>
        <w:rPr>
          <w:sz w:val="24"/>
        </w:rPr>
        <w:br w:type="page"/>
      </w:r>
    </w:p>
    <w:p w:rsidR="00522CD1" w:rsidRDefault="00522CD1" w:rsidP="00522CD1">
      <w:pPr>
        <w:autoSpaceDN w:val="0"/>
        <w:spacing w:line="360" w:lineRule="auto"/>
        <w:jc w:val="left"/>
        <w:rPr>
          <w:b/>
          <w:bCs/>
          <w:sz w:val="24"/>
        </w:rPr>
      </w:pPr>
      <w:r>
        <w:rPr>
          <w:rFonts w:hint="eastAsia"/>
          <w:b/>
          <w:bCs/>
          <w:sz w:val="24"/>
        </w:rPr>
        <w:lastRenderedPageBreak/>
        <w:t>附件</w:t>
      </w:r>
      <w:r>
        <w:rPr>
          <w:b/>
          <w:bCs/>
          <w:sz w:val="24"/>
        </w:rPr>
        <w:t>8-1</w:t>
      </w:r>
    </w:p>
    <w:p w:rsidR="00522CD1" w:rsidRDefault="00522CD1" w:rsidP="00522CD1">
      <w:pPr>
        <w:autoSpaceDE w:val="0"/>
        <w:autoSpaceDN w:val="0"/>
        <w:spacing w:line="480" w:lineRule="auto"/>
        <w:jc w:val="center"/>
        <w:rPr>
          <w:sz w:val="24"/>
          <w:szCs w:val="24"/>
        </w:rPr>
      </w:pPr>
      <w:r>
        <w:rPr>
          <w:rFonts w:hint="eastAsia"/>
          <w:b/>
          <w:sz w:val="24"/>
          <w:szCs w:val="24"/>
        </w:rPr>
        <w:t>中小企业声明函（服务）</w:t>
      </w:r>
    </w:p>
    <w:p w:rsidR="00522CD1" w:rsidRDefault="00522CD1" w:rsidP="00522CD1">
      <w:pPr>
        <w:widowControl/>
        <w:spacing w:line="500" w:lineRule="exact"/>
        <w:ind w:firstLineChars="200" w:firstLine="446"/>
        <w:jc w:val="left"/>
        <w:rPr>
          <w:sz w:val="24"/>
          <w:szCs w:val="24"/>
        </w:rPr>
      </w:pPr>
      <w:r>
        <w:rPr>
          <w:rFonts w:hint="eastAsia"/>
          <w:sz w:val="24"/>
          <w:szCs w:val="24"/>
        </w:rPr>
        <w:t>本公司（联合体）郑重声明，根据《政府采购促进中小企业发展管理办法》（财库﹝</w:t>
      </w:r>
      <w:r>
        <w:rPr>
          <w:sz w:val="24"/>
          <w:szCs w:val="24"/>
        </w:rPr>
        <w:t>2020</w:t>
      </w:r>
      <w:r>
        <w:rPr>
          <w:rFonts w:hint="eastAsia"/>
          <w:sz w:val="24"/>
          <w:szCs w:val="24"/>
        </w:rPr>
        <w:t>﹞</w:t>
      </w:r>
      <w:r>
        <w:rPr>
          <w:sz w:val="24"/>
          <w:szCs w:val="24"/>
        </w:rPr>
        <w:t>46</w:t>
      </w:r>
      <w:r>
        <w:rPr>
          <w:rFonts w:hint="eastAsia"/>
          <w:sz w:val="24"/>
          <w:szCs w:val="24"/>
        </w:rPr>
        <w:t>号）的规定，本公司（联合体）参加</w:t>
      </w:r>
      <w:r>
        <w:rPr>
          <w:sz w:val="24"/>
          <w:szCs w:val="24"/>
          <w:u w:val="single"/>
        </w:rPr>
        <w:t xml:space="preserve">           </w:t>
      </w:r>
      <w:r>
        <w:rPr>
          <w:rFonts w:hint="eastAsia"/>
          <w:b/>
          <w:sz w:val="24"/>
          <w:szCs w:val="24"/>
          <w:u w:val="single"/>
        </w:rPr>
        <w:t>（请填写项目名称）</w:t>
      </w:r>
      <w:r>
        <w:rPr>
          <w:rFonts w:hint="eastAsia"/>
          <w:sz w:val="24"/>
          <w:szCs w:val="24"/>
        </w:rPr>
        <w:t>采购活动，服务全部由符合政策要求的中小企业承接。相关企业（含联合体中的中小企业、签订分包意向协议的中小企业）的具体情况如下：</w:t>
      </w:r>
    </w:p>
    <w:p w:rsidR="00522CD1" w:rsidRDefault="00522CD1" w:rsidP="00522CD1">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rFonts w:hint="eastAsia"/>
          <w:sz w:val="24"/>
          <w:szCs w:val="24"/>
          <w:u w:val="single"/>
        </w:rPr>
        <w:t>献血者日活动服务（</w:t>
      </w:r>
      <w:r>
        <w:rPr>
          <w:rFonts w:hint="eastAsia"/>
          <w:b/>
          <w:sz w:val="24"/>
          <w:szCs w:val="24"/>
        </w:rPr>
        <w:t>请填写标的名称</w:t>
      </w:r>
      <w:r>
        <w:rPr>
          <w:rFonts w:hint="eastAsia"/>
          <w:sz w:val="24"/>
          <w:szCs w:val="24"/>
        </w:rPr>
        <w:t>），属于</w:t>
      </w:r>
      <w:r>
        <w:rPr>
          <w:sz w:val="24"/>
          <w:szCs w:val="24"/>
          <w:u w:val="single"/>
        </w:rPr>
        <w:t xml:space="preserve"> </w:t>
      </w:r>
      <w:r>
        <w:rPr>
          <w:rFonts w:hint="eastAsia"/>
          <w:sz w:val="24"/>
          <w:szCs w:val="24"/>
          <w:u w:val="single"/>
        </w:rPr>
        <w:t>租赁和商务服务业</w:t>
      </w:r>
      <w:r>
        <w:rPr>
          <w:sz w:val="24"/>
          <w:szCs w:val="24"/>
          <w:u w:val="single"/>
        </w:rPr>
        <w:t xml:space="preserve"> </w:t>
      </w:r>
      <w:r>
        <w:rPr>
          <w:rFonts w:hint="eastAsia"/>
          <w:b/>
          <w:sz w:val="24"/>
          <w:szCs w:val="24"/>
        </w:rPr>
        <w:t>（请填写本项目采购文件中明确的所属行业）</w:t>
      </w:r>
      <w:r>
        <w:rPr>
          <w:rFonts w:hint="eastAsia"/>
          <w:sz w:val="24"/>
          <w:szCs w:val="24"/>
        </w:rPr>
        <w:t>行业；承接企业为</w:t>
      </w:r>
      <w:r>
        <w:rPr>
          <w:sz w:val="24"/>
          <w:szCs w:val="24"/>
          <w:u w:val="single"/>
        </w:rPr>
        <w:t xml:space="preserve">         </w:t>
      </w:r>
      <w:r>
        <w:rPr>
          <w:rFonts w:hint="eastAsia"/>
          <w:sz w:val="24"/>
          <w:szCs w:val="24"/>
          <w:u w:val="single"/>
        </w:rPr>
        <w:t>（</w:t>
      </w:r>
      <w:r>
        <w:rPr>
          <w:rFonts w:hint="eastAsia"/>
          <w:b/>
          <w:sz w:val="24"/>
          <w:szCs w:val="24"/>
        </w:rPr>
        <w:t>请填写承接该标的企业名称</w:t>
      </w:r>
      <w:r>
        <w:rPr>
          <w:rFonts w:hint="eastAsia"/>
          <w:sz w:val="24"/>
          <w:szCs w:val="24"/>
        </w:rPr>
        <w:t>），从业人员</w:t>
      </w:r>
      <w:r>
        <w:rPr>
          <w:sz w:val="24"/>
          <w:szCs w:val="24"/>
          <w:u w:val="single"/>
        </w:rPr>
        <w:t xml:space="preserve">       </w:t>
      </w:r>
      <w:r>
        <w:rPr>
          <w:rFonts w:hint="eastAsia"/>
          <w:sz w:val="24"/>
          <w:szCs w:val="24"/>
        </w:rPr>
        <w:t>人，营业收入为</w:t>
      </w:r>
      <w:r>
        <w:rPr>
          <w:sz w:val="24"/>
          <w:szCs w:val="24"/>
          <w:u w:val="single"/>
        </w:rPr>
        <w:t xml:space="preserve">       </w:t>
      </w:r>
      <w:r>
        <w:rPr>
          <w:rFonts w:hint="eastAsia"/>
          <w:sz w:val="24"/>
          <w:szCs w:val="24"/>
        </w:rPr>
        <w:t>万元，资产总额为</w:t>
      </w:r>
      <w:r>
        <w:rPr>
          <w:sz w:val="24"/>
          <w:szCs w:val="24"/>
          <w:u w:val="single"/>
        </w:rPr>
        <w:t xml:space="preserve">        </w:t>
      </w:r>
      <w:r>
        <w:rPr>
          <w:rFonts w:hint="eastAsia"/>
          <w:sz w:val="24"/>
          <w:szCs w:val="24"/>
        </w:rPr>
        <w:t>万元，属于</w:t>
      </w:r>
      <w:r>
        <w:rPr>
          <w:sz w:val="24"/>
          <w:szCs w:val="24"/>
          <w:u w:val="single"/>
        </w:rPr>
        <w:t xml:space="preserve">        </w:t>
      </w:r>
      <w:r>
        <w:rPr>
          <w:rFonts w:hint="eastAsia"/>
          <w:sz w:val="24"/>
          <w:szCs w:val="24"/>
          <w:u w:val="single"/>
        </w:rPr>
        <w:t>（</w:t>
      </w:r>
      <w:r>
        <w:rPr>
          <w:rFonts w:hint="eastAsia"/>
          <w:b/>
          <w:sz w:val="24"/>
          <w:szCs w:val="24"/>
        </w:rPr>
        <w:t>请根据中小企业划分标准填写中型企业</w:t>
      </w:r>
      <w:r>
        <w:rPr>
          <w:b/>
          <w:sz w:val="24"/>
          <w:szCs w:val="24"/>
        </w:rPr>
        <w:t>/</w:t>
      </w:r>
      <w:r>
        <w:rPr>
          <w:rFonts w:hint="eastAsia"/>
          <w:b/>
          <w:sz w:val="24"/>
          <w:szCs w:val="24"/>
        </w:rPr>
        <w:t>小型企业</w:t>
      </w:r>
      <w:r>
        <w:rPr>
          <w:b/>
          <w:sz w:val="24"/>
          <w:szCs w:val="24"/>
        </w:rPr>
        <w:t>/</w:t>
      </w:r>
      <w:r>
        <w:rPr>
          <w:rFonts w:hint="eastAsia"/>
          <w:b/>
          <w:sz w:val="24"/>
          <w:szCs w:val="24"/>
        </w:rPr>
        <w:t>微型企业</w:t>
      </w:r>
      <w:r>
        <w:rPr>
          <w:rFonts w:hint="eastAsia"/>
          <w:sz w:val="24"/>
          <w:szCs w:val="24"/>
        </w:rPr>
        <w:t>）；</w:t>
      </w:r>
    </w:p>
    <w:p w:rsidR="00522CD1" w:rsidRDefault="00522CD1" w:rsidP="00522CD1">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rFonts w:hint="eastAsia"/>
          <w:sz w:val="24"/>
          <w:szCs w:val="24"/>
          <w:u w:val="single"/>
        </w:rPr>
        <w:t>（</w:t>
      </w:r>
      <w:r>
        <w:rPr>
          <w:rFonts w:hint="eastAsia"/>
          <w:b/>
          <w:sz w:val="24"/>
          <w:szCs w:val="24"/>
        </w:rPr>
        <w:t>请填写标的名称</w:t>
      </w:r>
      <w:r>
        <w:rPr>
          <w:rFonts w:hint="eastAsia"/>
          <w:sz w:val="24"/>
          <w:szCs w:val="24"/>
        </w:rPr>
        <w:t>），属于</w:t>
      </w:r>
      <w:r>
        <w:rPr>
          <w:sz w:val="24"/>
          <w:szCs w:val="24"/>
          <w:u w:val="single"/>
        </w:rPr>
        <w:t xml:space="preserve">           </w:t>
      </w:r>
      <w:r>
        <w:rPr>
          <w:rFonts w:hint="eastAsia"/>
          <w:b/>
          <w:sz w:val="24"/>
          <w:szCs w:val="24"/>
        </w:rPr>
        <w:t>（请填写本项目采购文件中明确的所属行业）</w:t>
      </w:r>
      <w:r>
        <w:rPr>
          <w:rFonts w:hint="eastAsia"/>
          <w:sz w:val="24"/>
          <w:szCs w:val="24"/>
        </w:rPr>
        <w:t>行业；承接企业为</w:t>
      </w:r>
      <w:r>
        <w:rPr>
          <w:sz w:val="24"/>
          <w:szCs w:val="24"/>
          <w:u w:val="single"/>
        </w:rPr>
        <w:t xml:space="preserve">         </w:t>
      </w:r>
      <w:r>
        <w:rPr>
          <w:rFonts w:hint="eastAsia"/>
          <w:sz w:val="24"/>
          <w:szCs w:val="24"/>
          <w:u w:val="single"/>
        </w:rPr>
        <w:t>（</w:t>
      </w:r>
      <w:r>
        <w:rPr>
          <w:rFonts w:hint="eastAsia"/>
          <w:b/>
          <w:sz w:val="24"/>
          <w:szCs w:val="24"/>
        </w:rPr>
        <w:t>请填写承接该标的企业名称</w:t>
      </w:r>
      <w:r>
        <w:rPr>
          <w:rFonts w:hint="eastAsia"/>
          <w:sz w:val="24"/>
          <w:szCs w:val="24"/>
        </w:rPr>
        <w:t>），从业人员</w:t>
      </w:r>
      <w:r>
        <w:rPr>
          <w:sz w:val="24"/>
          <w:szCs w:val="24"/>
          <w:u w:val="single"/>
        </w:rPr>
        <w:t xml:space="preserve">       </w:t>
      </w:r>
      <w:r>
        <w:rPr>
          <w:rFonts w:hint="eastAsia"/>
          <w:sz w:val="24"/>
          <w:szCs w:val="24"/>
        </w:rPr>
        <w:t>人，营业收入为</w:t>
      </w:r>
      <w:r>
        <w:rPr>
          <w:sz w:val="24"/>
          <w:szCs w:val="24"/>
          <w:u w:val="single"/>
        </w:rPr>
        <w:t xml:space="preserve">       </w:t>
      </w:r>
      <w:r>
        <w:rPr>
          <w:rFonts w:hint="eastAsia"/>
          <w:sz w:val="24"/>
          <w:szCs w:val="24"/>
        </w:rPr>
        <w:t>万元，资产总额为</w:t>
      </w:r>
      <w:r>
        <w:rPr>
          <w:sz w:val="24"/>
          <w:szCs w:val="24"/>
          <w:u w:val="single"/>
        </w:rPr>
        <w:t xml:space="preserve">        </w:t>
      </w:r>
      <w:r>
        <w:rPr>
          <w:rFonts w:hint="eastAsia"/>
          <w:sz w:val="24"/>
          <w:szCs w:val="24"/>
        </w:rPr>
        <w:t>万元，属于</w:t>
      </w:r>
      <w:r>
        <w:rPr>
          <w:sz w:val="24"/>
          <w:szCs w:val="24"/>
          <w:u w:val="single"/>
        </w:rPr>
        <w:t xml:space="preserve">        </w:t>
      </w:r>
      <w:r>
        <w:rPr>
          <w:rFonts w:hint="eastAsia"/>
          <w:sz w:val="24"/>
          <w:szCs w:val="24"/>
          <w:u w:val="single"/>
        </w:rPr>
        <w:t>（</w:t>
      </w:r>
      <w:r>
        <w:rPr>
          <w:rFonts w:hint="eastAsia"/>
          <w:b/>
          <w:sz w:val="24"/>
          <w:szCs w:val="24"/>
        </w:rPr>
        <w:t>请根据中小企业划分标准填写中型企业</w:t>
      </w:r>
      <w:r>
        <w:rPr>
          <w:b/>
          <w:sz w:val="24"/>
          <w:szCs w:val="24"/>
        </w:rPr>
        <w:t>/</w:t>
      </w:r>
      <w:r>
        <w:rPr>
          <w:rFonts w:hint="eastAsia"/>
          <w:b/>
          <w:sz w:val="24"/>
          <w:szCs w:val="24"/>
        </w:rPr>
        <w:t>小型企业</w:t>
      </w:r>
      <w:r>
        <w:rPr>
          <w:b/>
          <w:sz w:val="24"/>
          <w:szCs w:val="24"/>
        </w:rPr>
        <w:t>/</w:t>
      </w:r>
      <w:r>
        <w:rPr>
          <w:rFonts w:hint="eastAsia"/>
          <w:b/>
          <w:sz w:val="24"/>
          <w:szCs w:val="24"/>
        </w:rPr>
        <w:t>微型企业</w:t>
      </w:r>
      <w:r>
        <w:rPr>
          <w:rFonts w:hint="eastAsia"/>
          <w:sz w:val="24"/>
          <w:szCs w:val="24"/>
        </w:rPr>
        <w:t>）；</w:t>
      </w:r>
    </w:p>
    <w:p w:rsidR="00522CD1" w:rsidRDefault="00522CD1" w:rsidP="00522CD1">
      <w:pPr>
        <w:autoSpaceDE w:val="0"/>
        <w:autoSpaceDN w:val="0"/>
        <w:spacing w:line="500" w:lineRule="exact"/>
        <w:ind w:left="641"/>
        <w:jc w:val="left"/>
        <w:rPr>
          <w:sz w:val="24"/>
          <w:szCs w:val="24"/>
        </w:rPr>
      </w:pPr>
      <w:r>
        <w:rPr>
          <w:sz w:val="24"/>
          <w:szCs w:val="24"/>
        </w:rPr>
        <w:t>……</w:t>
      </w:r>
    </w:p>
    <w:p w:rsidR="00522CD1" w:rsidRDefault="00522CD1" w:rsidP="00522CD1">
      <w:pPr>
        <w:autoSpaceDE w:val="0"/>
        <w:autoSpaceDN w:val="0"/>
        <w:spacing w:line="500" w:lineRule="exact"/>
        <w:ind w:firstLineChars="200" w:firstLine="446"/>
        <w:jc w:val="left"/>
        <w:rPr>
          <w:sz w:val="24"/>
          <w:szCs w:val="24"/>
        </w:rPr>
      </w:pPr>
      <w:r>
        <w:rPr>
          <w:rFonts w:hint="eastAsia"/>
          <w:sz w:val="24"/>
          <w:szCs w:val="24"/>
        </w:rPr>
        <w:t>以上企业，不属于大型企业的分支机构，不存在控股股东为大型企业的情形，也不存在与大型企业的负责人为同一人的情形。</w:t>
      </w:r>
    </w:p>
    <w:p w:rsidR="00522CD1" w:rsidRDefault="00522CD1" w:rsidP="00522CD1">
      <w:pPr>
        <w:autoSpaceDE w:val="0"/>
        <w:autoSpaceDN w:val="0"/>
        <w:spacing w:line="500" w:lineRule="exact"/>
        <w:ind w:firstLineChars="200" w:firstLine="446"/>
        <w:jc w:val="left"/>
        <w:rPr>
          <w:sz w:val="24"/>
          <w:szCs w:val="24"/>
        </w:rPr>
      </w:pPr>
      <w:r>
        <w:rPr>
          <w:rFonts w:hint="eastAsia"/>
          <w:sz w:val="24"/>
          <w:szCs w:val="24"/>
        </w:rPr>
        <w:t>本企业对上述声明内容的真实性负责。如有虚假，将依法承担相应责任。</w:t>
      </w:r>
    </w:p>
    <w:p w:rsidR="00522CD1" w:rsidRDefault="00522CD1" w:rsidP="00522CD1">
      <w:pPr>
        <w:autoSpaceDE w:val="0"/>
        <w:autoSpaceDN w:val="0"/>
        <w:spacing w:line="500" w:lineRule="exact"/>
        <w:ind w:left="3840"/>
        <w:jc w:val="left"/>
        <w:rPr>
          <w:sz w:val="24"/>
          <w:szCs w:val="24"/>
        </w:rPr>
      </w:pPr>
      <w:r>
        <w:rPr>
          <w:rFonts w:hint="eastAsia"/>
          <w:sz w:val="24"/>
          <w:szCs w:val="24"/>
        </w:rPr>
        <w:t>投标人名称：</w:t>
      </w:r>
    </w:p>
    <w:p w:rsidR="00522CD1" w:rsidRDefault="00522CD1" w:rsidP="00522CD1">
      <w:pPr>
        <w:autoSpaceDE w:val="0"/>
        <w:autoSpaceDN w:val="0"/>
        <w:spacing w:line="500" w:lineRule="exact"/>
        <w:ind w:left="3840"/>
        <w:jc w:val="left"/>
        <w:rPr>
          <w:sz w:val="32"/>
        </w:rPr>
      </w:pPr>
      <w:r>
        <w:rPr>
          <w:rFonts w:hint="eastAsia"/>
          <w:sz w:val="24"/>
          <w:szCs w:val="24"/>
        </w:rPr>
        <w:t>日期：</w:t>
      </w:r>
    </w:p>
    <w:p w:rsidR="00522CD1" w:rsidRDefault="00522CD1" w:rsidP="00522CD1">
      <w:pPr>
        <w:spacing w:line="360" w:lineRule="auto"/>
        <w:ind w:right="84" w:firstLineChars="100" w:firstLine="224"/>
        <w:rPr>
          <w:b/>
          <w:sz w:val="24"/>
          <w:szCs w:val="24"/>
        </w:rPr>
      </w:pPr>
      <w:r>
        <w:rPr>
          <w:rFonts w:hint="eastAsia"/>
          <w:b/>
          <w:sz w:val="24"/>
          <w:szCs w:val="24"/>
        </w:rPr>
        <w:t>注：</w:t>
      </w:r>
    </w:p>
    <w:p w:rsidR="00522CD1" w:rsidRDefault="00522CD1" w:rsidP="00522CD1">
      <w:pPr>
        <w:spacing w:line="360" w:lineRule="auto"/>
        <w:ind w:right="84" w:firstLineChars="100" w:firstLine="224"/>
        <w:rPr>
          <w:b/>
          <w:sz w:val="24"/>
          <w:szCs w:val="24"/>
        </w:rPr>
      </w:pPr>
      <w:r>
        <w:rPr>
          <w:b/>
          <w:sz w:val="24"/>
          <w:szCs w:val="24"/>
        </w:rPr>
        <w:t>1.</w:t>
      </w:r>
      <w:r>
        <w:rPr>
          <w:rFonts w:hint="eastAsia"/>
          <w:b/>
          <w:sz w:val="24"/>
          <w:szCs w:val="24"/>
        </w:rPr>
        <w:t>标的名称须按照采购文件中明确的标的名称进行填写；所属行业须按照采购文件中明确的所属行业进行填写，否则不享受中小企业扶持政策。</w:t>
      </w:r>
    </w:p>
    <w:p w:rsidR="00522CD1" w:rsidRDefault="00522CD1" w:rsidP="00522CD1">
      <w:pPr>
        <w:spacing w:line="360" w:lineRule="auto"/>
        <w:ind w:right="84" w:firstLineChars="100" w:firstLine="224"/>
        <w:rPr>
          <w:b/>
          <w:sz w:val="24"/>
          <w:szCs w:val="24"/>
        </w:rPr>
      </w:pPr>
      <w:r>
        <w:rPr>
          <w:b/>
          <w:sz w:val="24"/>
          <w:szCs w:val="24"/>
        </w:rPr>
        <w:t>2.</w:t>
      </w:r>
      <w:r>
        <w:rPr>
          <w:rFonts w:hint="eastAsia"/>
          <w:b/>
          <w:sz w:val="24"/>
          <w:szCs w:val="24"/>
        </w:rPr>
        <w:t>从业人员、营业收入、资产总额填报上一年度数据，无上</w:t>
      </w:r>
      <w:proofErr w:type="gramStart"/>
      <w:r>
        <w:rPr>
          <w:rFonts w:hint="eastAsia"/>
          <w:b/>
          <w:sz w:val="24"/>
          <w:szCs w:val="24"/>
        </w:rPr>
        <w:t>一</w:t>
      </w:r>
      <w:proofErr w:type="gramEnd"/>
      <w:r>
        <w:rPr>
          <w:rFonts w:hint="eastAsia"/>
          <w:b/>
          <w:sz w:val="24"/>
          <w:szCs w:val="24"/>
        </w:rPr>
        <w:t>年度数据的新成立企业可不填报。除新成立企业外，上表填写不全的，不享受中小企业扶持政策。</w:t>
      </w:r>
    </w:p>
    <w:p w:rsidR="00522CD1" w:rsidRDefault="00522CD1" w:rsidP="00522CD1">
      <w:pPr>
        <w:spacing w:line="360" w:lineRule="auto"/>
        <w:ind w:right="84" w:firstLineChars="100" w:firstLine="224"/>
        <w:rPr>
          <w:b/>
          <w:sz w:val="24"/>
          <w:szCs w:val="24"/>
        </w:rPr>
      </w:pPr>
      <w:r>
        <w:rPr>
          <w:b/>
          <w:sz w:val="24"/>
          <w:szCs w:val="24"/>
        </w:rPr>
        <w:t>3.</w:t>
      </w:r>
      <w:r>
        <w:rPr>
          <w:rFonts w:hint="eastAsia"/>
          <w:b/>
          <w:sz w:val="24"/>
          <w:szCs w:val="24"/>
        </w:rPr>
        <w:t>中标（成交）供应</w:t>
      </w:r>
      <w:proofErr w:type="gramStart"/>
      <w:r>
        <w:rPr>
          <w:rFonts w:hint="eastAsia"/>
          <w:b/>
          <w:sz w:val="24"/>
          <w:szCs w:val="24"/>
        </w:rPr>
        <w:t>商享受</w:t>
      </w:r>
      <w:proofErr w:type="gramEnd"/>
      <w:r>
        <w:rPr>
          <w:rFonts w:hint="eastAsia"/>
          <w:b/>
          <w:sz w:val="24"/>
          <w:szCs w:val="24"/>
        </w:rPr>
        <w:t>中小企业扶持政策的，将随中标（成交）结果同时公告</w:t>
      </w:r>
      <w:r>
        <w:rPr>
          <w:rFonts w:hint="eastAsia"/>
          <w:b/>
          <w:sz w:val="24"/>
          <w:szCs w:val="24"/>
        </w:rPr>
        <w:lastRenderedPageBreak/>
        <w:t>其《中小企业声明函》，接受社会监督。</w:t>
      </w:r>
    </w:p>
    <w:p w:rsidR="00522CD1" w:rsidRDefault="00522CD1" w:rsidP="00522CD1">
      <w:pPr>
        <w:widowControl/>
        <w:jc w:val="left"/>
        <w:rPr>
          <w:sz w:val="24"/>
        </w:rPr>
      </w:pPr>
      <w:r>
        <w:rPr>
          <w:sz w:val="24"/>
        </w:rPr>
        <w:br w:type="page"/>
      </w:r>
    </w:p>
    <w:p w:rsidR="00522CD1" w:rsidRDefault="00522CD1" w:rsidP="00522CD1">
      <w:pPr>
        <w:autoSpaceDN w:val="0"/>
        <w:spacing w:line="360" w:lineRule="auto"/>
        <w:rPr>
          <w:b/>
          <w:bCs/>
          <w:sz w:val="24"/>
        </w:rPr>
      </w:pPr>
      <w:bookmarkStart w:id="8" w:name="OLE_LINK13"/>
      <w:bookmarkStart w:id="9" w:name="OLE_LINK14"/>
      <w:r>
        <w:rPr>
          <w:rFonts w:hint="eastAsia"/>
          <w:b/>
          <w:bCs/>
          <w:sz w:val="24"/>
        </w:rPr>
        <w:lastRenderedPageBreak/>
        <w:t>附件</w:t>
      </w:r>
      <w:r>
        <w:rPr>
          <w:b/>
          <w:bCs/>
          <w:sz w:val="24"/>
        </w:rPr>
        <w:t>8-2</w:t>
      </w:r>
    </w:p>
    <w:bookmarkEnd w:id="8"/>
    <w:bookmarkEnd w:id="9"/>
    <w:p w:rsidR="00522CD1" w:rsidRDefault="00522CD1" w:rsidP="00522CD1">
      <w:pPr>
        <w:autoSpaceDN w:val="0"/>
        <w:spacing w:line="360" w:lineRule="auto"/>
        <w:jc w:val="left"/>
        <w:rPr>
          <w:b/>
          <w:bCs/>
          <w:sz w:val="24"/>
        </w:rPr>
      </w:pPr>
      <w:r>
        <w:rPr>
          <w:rFonts w:hint="eastAsia"/>
          <w:b/>
          <w:kern w:val="0"/>
          <w:sz w:val="24"/>
          <w:szCs w:val="21"/>
        </w:rPr>
        <w:t>若不是残疾人福利性单位，投标文件中可不提供此声明函</w:t>
      </w:r>
    </w:p>
    <w:p w:rsidR="00522CD1" w:rsidRDefault="00522CD1" w:rsidP="00522CD1">
      <w:pPr>
        <w:autoSpaceDN w:val="0"/>
        <w:spacing w:line="360" w:lineRule="auto"/>
        <w:jc w:val="center"/>
        <w:rPr>
          <w:b/>
          <w:bCs/>
          <w:sz w:val="24"/>
        </w:rPr>
      </w:pPr>
    </w:p>
    <w:p w:rsidR="00522CD1" w:rsidRDefault="00522CD1" w:rsidP="00522CD1">
      <w:pPr>
        <w:snapToGrid w:val="0"/>
        <w:spacing w:line="360" w:lineRule="auto"/>
        <w:jc w:val="center"/>
        <w:rPr>
          <w:b/>
          <w:bCs/>
          <w:sz w:val="24"/>
        </w:rPr>
      </w:pPr>
      <w:r>
        <w:rPr>
          <w:rFonts w:hint="eastAsia"/>
          <w:b/>
          <w:bCs/>
          <w:sz w:val="24"/>
        </w:rPr>
        <w:t>残疾人福利性单位声明函</w:t>
      </w:r>
    </w:p>
    <w:p w:rsidR="00522CD1" w:rsidRDefault="00522CD1" w:rsidP="00522CD1">
      <w:pPr>
        <w:snapToGrid w:val="0"/>
        <w:spacing w:line="360" w:lineRule="auto"/>
        <w:ind w:firstLineChars="200" w:firstLine="448"/>
        <w:jc w:val="left"/>
        <w:rPr>
          <w:b/>
          <w:bCs/>
          <w:sz w:val="24"/>
        </w:rPr>
      </w:pPr>
    </w:p>
    <w:p w:rsidR="00522CD1" w:rsidRDefault="00522CD1" w:rsidP="00522CD1">
      <w:pPr>
        <w:snapToGrid w:val="0"/>
        <w:spacing w:line="360" w:lineRule="auto"/>
        <w:ind w:firstLineChars="200" w:firstLine="446"/>
        <w:jc w:val="left"/>
        <w:rPr>
          <w:bCs/>
          <w:sz w:val="24"/>
        </w:rPr>
      </w:pPr>
      <w:r>
        <w:rPr>
          <w:rFonts w:hint="eastAsia"/>
          <w:bCs/>
          <w:sz w:val="24"/>
        </w:rPr>
        <w:t>本单位郑重声明，根据《财政部</w:t>
      </w:r>
      <w:r>
        <w:rPr>
          <w:bCs/>
          <w:sz w:val="24"/>
        </w:rPr>
        <w:t xml:space="preserve"> </w:t>
      </w:r>
      <w:r>
        <w:rPr>
          <w:rFonts w:hint="eastAsia"/>
          <w:bCs/>
          <w:sz w:val="24"/>
        </w:rPr>
        <w:t>民政部</w:t>
      </w:r>
      <w:r>
        <w:rPr>
          <w:bCs/>
          <w:sz w:val="24"/>
        </w:rPr>
        <w:t xml:space="preserve"> </w:t>
      </w:r>
      <w:r>
        <w:rPr>
          <w:rFonts w:hint="eastAsia"/>
          <w:bCs/>
          <w:sz w:val="24"/>
        </w:rPr>
        <w:t>中国残疾人联合会关于促进残疾人就业政府采购政策的通知》（财库〔</w:t>
      </w:r>
      <w:r>
        <w:rPr>
          <w:bCs/>
          <w:sz w:val="24"/>
        </w:rPr>
        <w:t>2017</w:t>
      </w:r>
      <w:r>
        <w:rPr>
          <w:rFonts w:hint="eastAsia"/>
          <w:bCs/>
          <w:sz w:val="24"/>
        </w:rPr>
        <w:t>〕</w:t>
      </w:r>
      <w:r>
        <w:rPr>
          <w:bCs/>
          <w:sz w:val="24"/>
        </w:rPr>
        <w:t>141</w:t>
      </w:r>
      <w:r>
        <w:rPr>
          <w:rFonts w:hint="eastAsia"/>
          <w:bCs/>
          <w:sz w:val="24"/>
        </w:rPr>
        <w:t>号）的规定，本单位为符合条件的残疾人福利性单位，且本单位参加</w:t>
      </w:r>
      <w:r>
        <w:rPr>
          <w:bCs/>
          <w:sz w:val="24"/>
        </w:rPr>
        <w:t>______</w:t>
      </w:r>
      <w:r>
        <w:rPr>
          <w:rFonts w:hint="eastAsia"/>
          <w:bCs/>
          <w:sz w:val="24"/>
        </w:rPr>
        <w:t>单位的</w:t>
      </w:r>
      <w:r>
        <w:rPr>
          <w:bCs/>
          <w:sz w:val="24"/>
        </w:rPr>
        <w:t>______</w:t>
      </w:r>
      <w:r>
        <w:rPr>
          <w:rFonts w:hint="eastAsia"/>
          <w:bCs/>
          <w:sz w:val="24"/>
        </w:rPr>
        <w:t>项目采购活动提供本单位制造的货物（由本单位承担工程</w:t>
      </w:r>
      <w:r>
        <w:rPr>
          <w:bCs/>
          <w:sz w:val="24"/>
        </w:rPr>
        <w:t>/</w:t>
      </w:r>
      <w:r>
        <w:rPr>
          <w:rFonts w:hint="eastAsia"/>
          <w:bCs/>
          <w:sz w:val="24"/>
        </w:rPr>
        <w:t>提供服务），或者提供其他残疾人福利性单位制造的货物（不包括使用非残疾人福利性单位注册商标的货物）。</w:t>
      </w:r>
    </w:p>
    <w:p w:rsidR="00522CD1" w:rsidRDefault="00522CD1" w:rsidP="00522CD1">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522CD1" w:rsidRDefault="00522CD1" w:rsidP="00522CD1">
      <w:pPr>
        <w:snapToGrid w:val="0"/>
        <w:spacing w:line="360" w:lineRule="auto"/>
        <w:ind w:firstLineChars="200" w:firstLine="446"/>
        <w:jc w:val="left"/>
        <w:rPr>
          <w:bCs/>
          <w:sz w:val="24"/>
        </w:rPr>
      </w:pPr>
    </w:p>
    <w:p w:rsidR="00522CD1" w:rsidRDefault="00522CD1" w:rsidP="00522CD1">
      <w:pPr>
        <w:snapToGrid w:val="0"/>
        <w:spacing w:line="360" w:lineRule="auto"/>
        <w:ind w:firstLineChars="200" w:firstLine="446"/>
        <w:jc w:val="left"/>
        <w:rPr>
          <w:bCs/>
          <w:sz w:val="24"/>
        </w:rPr>
      </w:pPr>
    </w:p>
    <w:p w:rsidR="00522CD1" w:rsidRDefault="00522CD1" w:rsidP="00522CD1">
      <w:pPr>
        <w:snapToGrid w:val="0"/>
        <w:spacing w:line="360" w:lineRule="auto"/>
        <w:ind w:firstLineChars="200" w:firstLine="446"/>
        <w:jc w:val="left"/>
        <w:rPr>
          <w:bCs/>
          <w:sz w:val="24"/>
        </w:rPr>
      </w:pPr>
      <w:r>
        <w:rPr>
          <w:bCs/>
          <w:sz w:val="24"/>
        </w:rPr>
        <w:t xml:space="preserve">               </w:t>
      </w:r>
      <w:r>
        <w:rPr>
          <w:rFonts w:hint="eastAsia"/>
          <w:sz w:val="24"/>
          <w:szCs w:val="24"/>
        </w:rPr>
        <w:t>投标人名称：</w:t>
      </w:r>
    </w:p>
    <w:p w:rsidR="00522CD1" w:rsidRDefault="00522CD1" w:rsidP="00522CD1">
      <w:pPr>
        <w:snapToGrid w:val="0"/>
        <w:spacing w:line="360" w:lineRule="auto"/>
        <w:ind w:firstLineChars="200" w:firstLine="446"/>
        <w:jc w:val="left"/>
        <w:rPr>
          <w:bCs/>
          <w:sz w:val="24"/>
        </w:rPr>
      </w:pPr>
    </w:p>
    <w:p w:rsidR="00522CD1" w:rsidRDefault="00522CD1" w:rsidP="00522CD1">
      <w:pPr>
        <w:snapToGrid w:val="0"/>
        <w:spacing w:line="360" w:lineRule="auto"/>
        <w:ind w:firstLineChars="200" w:firstLine="446"/>
        <w:jc w:val="left"/>
        <w:rPr>
          <w:sz w:val="24"/>
          <w:szCs w:val="21"/>
        </w:rPr>
      </w:pPr>
      <w:r>
        <w:rPr>
          <w:bCs/>
          <w:sz w:val="24"/>
        </w:rPr>
        <w:t xml:space="preserve">               </w:t>
      </w:r>
      <w:r>
        <w:rPr>
          <w:rFonts w:hint="eastAsia"/>
          <w:bCs/>
          <w:sz w:val="24"/>
        </w:rPr>
        <w:t>日</w:t>
      </w:r>
      <w:r>
        <w:rPr>
          <w:bCs/>
          <w:sz w:val="24"/>
        </w:rPr>
        <w:t xml:space="preserve">  </w:t>
      </w:r>
      <w:r>
        <w:rPr>
          <w:rFonts w:hint="eastAsia"/>
          <w:bCs/>
          <w:sz w:val="24"/>
        </w:rPr>
        <w:t>期：</w:t>
      </w:r>
    </w:p>
    <w:p w:rsidR="00522CD1" w:rsidRDefault="00522CD1" w:rsidP="00522CD1">
      <w:pPr>
        <w:snapToGrid w:val="0"/>
        <w:spacing w:line="360" w:lineRule="auto"/>
        <w:ind w:firstLineChars="200" w:firstLine="446"/>
        <w:jc w:val="left"/>
        <w:rPr>
          <w:sz w:val="24"/>
          <w:szCs w:val="21"/>
        </w:rPr>
      </w:pPr>
    </w:p>
    <w:p w:rsidR="00522CD1" w:rsidRDefault="00522CD1" w:rsidP="00522CD1">
      <w:pPr>
        <w:snapToGrid w:val="0"/>
        <w:spacing w:line="360" w:lineRule="auto"/>
        <w:ind w:firstLineChars="200" w:firstLine="446"/>
        <w:rPr>
          <w:sz w:val="24"/>
          <w:szCs w:val="21"/>
        </w:rPr>
      </w:pPr>
      <w:r>
        <w:rPr>
          <w:rFonts w:hint="eastAsia"/>
          <w:sz w:val="24"/>
          <w:szCs w:val="21"/>
        </w:rPr>
        <w:t>注：</w:t>
      </w:r>
    </w:p>
    <w:p w:rsidR="00522CD1" w:rsidRDefault="00522CD1" w:rsidP="00522CD1">
      <w:pPr>
        <w:snapToGrid w:val="0"/>
        <w:spacing w:line="360" w:lineRule="auto"/>
        <w:ind w:firstLineChars="200" w:firstLine="448"/>
        <w:rPr>
          <w:b/>
          <w:sz w:val="24"/>
          <w:szCs w:val="21"/>
        </w:rPr>
      </w:pPr>
      <w:r>
        <w:rPr>
          <w:rFonts w:hint="eastAsia"/>
          <w:b/>
          <w:sz w:val="24"/>
          <w:szCs w:val="21"/>
        </w:rPr>
        <w:t>中标供应商为残疾人福利性单位的，将随中标结果同时公告其《残疾人福利性单位声明函》，接受社会监督。</w:t>
      </w:r>
    </w:p>
    <w:p w:rsidR="00522CD1" w:rsidRDefault="00522CD1" w:rsidP="00522CD1">
      <w:pPr>
        <w:snapToGrid w:val="0"/>
        <w:spacing w:line="360" w:lineRule="auto"/>
        <w:ind w:firstLineChars="200" w:firstLine="448"/>
        <w:rPr>
          <w:b/>
          <w:sz w:val="24"/>
          <w:szCs w:val="21"/>
        </w:rPr>
      </w:pPr>
      <w:r>
        <w:rPr>
          <w:rFonts w:hint="eastAsia"/>
          <w:b/>
          <w:kern w:val="0"/>
          <w:sz w:val="24"/>
          <w:szCs w:val="21"/>
        </w:rPr>
        <w:t>若不是残疾人福利性单位，投标文件中可不提供此声明函。</w:t>
      </w:r>
    </w:p>
    <w:p w:rsidR="00522CD1" w:rsidRDefault="00522CD1" w:rsidP="00522CD1">
      <w:pPr>
        <w:snapToGrid w:val="0"/>
        <w:spacing w:line="360" w:lineRule="auto"/>
        <w:ind w:firstLineChars="200" w:firstLine="446"/>
        <w:rPr>
          <w:color w:val="FF0000"/>
          <w:sz w:val="24"/>
          <w:szCs w:val="21"/>
        </w:rPr>
      </w:pPr>
    </w:p>
    <w:p w:rsidR="00522CD1" w:rsidRDefault="00522CD1" w:rsidP="00522CD1">
      <w:pPr>
        <w:snapToGrid w:val="0"/>
        <w:spacing w:line="360" w:lineRule="auto"/>
        <w:ind w:firstLineChars="200" w:firstLine="446"/>
        <w:jc w:val="left"/>
        <w:rPr>
          <w:sz w:val="24"/>
          <w:szCs w:val="21"/>
        </w:rPr>
      </w:pPr>
    </w:p>
    <w:p w:rsidR="00522CD1" w:rsidRDefault="00522CD1" w:rsidP="00522CD1">
      <w:pPr>
        <w:spacing w:line="360" w:lineRule="auto"/>
        <w:ind w:right="84" w:firstLineChars="100" w:firstLine="223"/>
        <w:rPr>
          <w:position w:val="-40"/>
          <w:sz w:val="24"/>
        </w:rPr>
      </w:pPr>
    </w:p>
    <w:p w:rsidR="00522CD1" w:rsidRDefault="00522CD1" w:rsidP="00522CD1">
      <w:pPr>
        <w:tabs>
          <w:tab w:val="left" w:pos="360"/>
        </w:tabs>
        <w:spacing w:line="360" w:lineRule="auto"/>
        <w:rPr>
          <w:b/>
          <w:sz w:val="24"/>
        </w:rPr>
      </w:pPr>
      <w:r>
        <w:rPr>
          <w:sz w:val="24"/>
        </w:rPr>
        <w:br w:type="page"/>
      </w:r>
      <w:r>
        <w:rPr>
          <w:rFonts w:hint="eastAsia"/>
          <w:b/>
          <w:sz w:val="24"/>
        </w:rPr>
        <w:lastRenderedPageBreak/>
        <w:t>附件</w:t>
      </w:r>
      <w:r>
        <w:rPr>
          <w:b/>
          <w:sz w:val="24"/>
        </w:rPr>
        <w:t>9</w:t>
      </w:r>
    </w:p>
    <w:p w:rsidR="00522CD1" w:rsidRDefault="00522CD1" w:rsidP="00522CD1">
      <w:pPr>
        <w:autoSpaceDN w:val="0"/>
        <w:spacing w:line="360" w:lineRule="auto"/>
        <w:jc w:val="center"/>
        <w:rPr>
          <w:b/>
          <w:bCs/>
          <w:sz w:val="24"/>
        </w:rPr>
      </w:pPr>
      <w:r>
        <w:rPr>
          <w:rFonts w:hint="eastAsia"/>
          <w:b/>
          <w:bCs/>
          <w:sz w:val="24"/>
        </w:rPr>
        <w:t>政府采购政策情况表</w:t>
      </w:r>
    </w:p>
    <w:p w:rsidR="00522CD1" w:rsidRDefault="00522CD1" w:rsidP="00522CD1">
      <w:pPr>
        <w:spacing w:line="460" w:lineRule="exact"/>
        <w:jc w:val="center"/>
        <w:rPr>
          <w:sz w:val="24"/>
        </w:rPr>
      </w:pPr>
    </w:p>
    <w:p w:rsidR="00522CD1" w:rsidRDefault="00522CD1" w:rsidP="00522CD1">
      <w:pPr>
        <w:spacing w:line="460" w:lineRule="exact"/>
        <w:rPr>
          <w:sz w:val="24"/>
        </w:rPr>
      </w:pPr>
      <w:r>
        <w:rPr>
          <w:rFonts w:hint="eastAsia"/>
          <w:sz w:val="24"/>
        </w:rPr>
        <w:t>项目名称：</w:t>
      </w:r>
      <w:r>
        <w:rPr>
          <w:sz w:val="24"/>
          <w:u w:val="single"/>
        </w:rPr>
        <w:t xml:space="preserve">                    </w:t>
      </w:r>
    </w:p>
    <w:p w:rsidR="00522CD1" w:rsidRDefault="00522CD1" w:rsidP="00522CD1">
      <w:pPr>
        <w:spacing w:line="460" w:lineRule="exact"/>
        <w:rPr>
          <w:sz w:val="24"/>
        </w:rPr>
      </w:pPr>
      <w:r>
        <w:rPr>
          <w:rFonts w:hint="eastAsia"/>
          <w:sz w:val="24"/>
        </w:rPr>
        <w:t>项目编号：</w:t>
      </w:r>
      <w:r>
        <w:rPr>
          <w:sz w:val="24"/>
          <w:u w:val="single"/>
        </w:rPr>
        <w:t xml:space="preserve">                    </w:t>
      </w:r>
    </w:p>
    <w:p w:rsidR="00522CD1" w:rsidRDefault="00522CD1" w:rsidP="00522CD1">
      <w:pPr>
        <w:spacing w:line="460" w:lineRule="exact"/>
        <w:rPr>
          <w:sz w:val="24"/>
          <w:u w:val="single"/>
        </w:rPr>
      </w:pPr>
      <w:r>
        <w:rPr>
          <w:rFonts w:hint="eastAsia"/>
          <w:sz w:val="24"/>
        </w:rPr>
        <w:t>包号：</w:t>
      </w:r>
      <w:r>
        <w:rPr>
          <w:sz w:val="24"/>
          <w:u w:val="single"/>
        </w:rPr>
        <w:t xml:space="preserve">                        </w:t>
      </w:r>
    </w:p>
    <w:p w:rsidR="00522CD1" w:rsidRDefault="00522CD1" w:rsidP="00522CD1">
      <w:pPr>
        <w:spacing w:line="460" w:lineRule="exact"/>
        <w:ind w:firstLineChars="3100" w:firstLine="6918"/>
        <w:rPr>
          <w:sz w:val="24"/>
        </w:rPr>
      </w:pPr>
    </w:p>
    <w:p w:rsidR="00522CD1" w:rsidRDefault="00522CD1" w:rsidP="00522CD1">
      <w:pPr>
        <w:spacing w:line="460" w:lineRule="exact"/>
        <w:rPr>
          <w:sz w:val="24"/>
        </w:rPr>
      </w:pPr>
      <w:r>
        <w:rPr>
          <w:rFonts w:hint="eastAsia"/>
          <w:sz w:val="24"/>
        </w:rPr>
        <w:t>填报要求：</w:t>
      </w:r>
    </w:p>
    <w:p w:rsidR="00522CD1" w:rsidRDefault="00522CD1" w:rsidP="00522CD1">
      <w:pPr>
        <w:spacing w:line="460" w:lineRule="exact"/>
        <w:rPr>
          <w:sz w:val="24"/>
        </w:rPr>
      </w:pPr>
      <w:r>
        <w:rPr>
          <w:sz w:val="24"/>
        </w:rPr>
        <w:t>1.</w:t>
      </w:r>
      <w:r>
        <w:rPr>
          <w:rFonts w:hint="eastAsia"/>
          <w:sz w:val="24"/>
        </w:rPr>
        <w:t>本表的产品名称、品牌型号、金额应与《开标分项一览表》一致。</w:t>
      </w:r>
    </w:p>
    <w:p w:rsidR="00522CD1" w:rsidRDefault="00522CD1" w:rsidP="00522CD1">
      <w:pPr>
        <w:spacing w:line="460" w:lineRule="exact"/>
        <w:rPr>
          <w:sz w:val="24"/>
        </w:rPr>
      </w:pPr>
      <w:r>
        <w:rPr>
          <w:sz w:val="24"/>
        </w:rPr>
        <w:t>2.“</w:t>
      </w:r>
      <w:r>
        <w:rPr>
          <w:rFonts w:hint="eastAsia"/>
          <w:sz w:val="24"/>
        </w:rPr>
        <w:t>制造商企业类型</w:t>
      </w:r>
      <w:r>
        <w:rPr>
          <w:sz w:val="24"/>
        </w:rPr>
        <w:t>”</w:t>
      </w:r>
      <w:r>
        <w:rPr>
          <w:rFonts w:hint="eastAsia"/>
          <w:sz w:val="24"/>
        </w:rPr>
        <w:t>栏填写内容为</w:t>
      </w:r>
      <w:r>
        <w:rPr>
          <w:sz w:val="24"/>
        </w:rPr>
        <w:t>“</w:t>
      </w:r>
      <w:r>
        <w:rPr>
          <w:rFonts w:hint="eastAsia"/>
          <w:sz w:val="24"/>
        </w:rPr>
        <w:t>微型</w:t>
      </w:r>
      <w:r>
        <w:rPr>
          <w:sz w:val="24"/>
        </w:rPr>
        <w:t>”</w:t>
      </w:r>
      <w:r>
        <w:rPr>
          <w:rFonts w:hint="eastAsia"/>
          <w:sz w:val="24"/>
        </w:rPr>
        <w:t>、</w:t>
      </w:r>
      <w:r>
        <w:rPr>
          <w:sz w:val="24"/>
        </w:rPr>
        <w:t>“</w:t>
      </w:r>
      <w:r>
        <w:rPr>
          <w:rFonts w:hint="eastAsia"/>
          <w:sz w:val="24"/>
        </w:rPr>
        <w:t>小型</w:t>
      </w:r>
      <w:r>
        <w:rPr>
          <w:sz w:val="24"/>
        </w:rPr>
        <w:t>”</w:t>
      </w:r>
      <w:r>
        <w:rPr>
          <w:rFonts w:hint="eastAsia"/>
          <w:sz w:val="24"/>
        </w:rPr>
        <w:t>、</w:t>
      </w:r>
      <w:r>
        <w:rPr>
          <w:sz w:val="24"/>
        </w:rPr>
        <w:t>“</w:t>
      </w:r>
      <w:r>
        <w:rPr>
          <w:rFonts w:hint="eastAsia"/>
          <w:sz w:val="24"/>
        </w:rPr>
        <w:t>监狱企业</w:t>
      </w:r>
      <w:r>
        <w:rPr>
          <w:sz w:val="24"/>
        </w:rPr>
        <w:t>”</w:t>
      </w:r>
      <w:r>
        <w:rPr>
          <w:rFonts w:hint="eastAsia"/>
          <w:sz w:val="24"/>
        </w:rPr>
        <w:t>或</w:t>
      </w:r>
      <w:r>
        <w:rPr>
          <w:sz w:val="24"/>
        </w:rPr>
        <w:t>“</w:t>
      </w:r>
      <w:r>
        <w:rPr>
          <w:rFonts w:hint="eastAsia"/>
          <w:sz w:val="24"/>
        </w:rPr>
        <w:t>残疾人福利性单位</w:t>
      </w:r>
      <w:r>
        <w:rPr>
          <w:sz w:val="24"/>
        </w:rPr>
        <w:t>”</w:t>
      </w:r>
      <w:r>
        <w:rPr>
          <w:rFonts w:hint="eastAsia"/>
          <w:sz w:val="24"/>
        </w:rPr>
        <w:t>。</w:t>
      </w:r>
    </w:p>
    <w:p w:rsidR="00522CD1" w:rsidRDefault="00522CD1" w:rsidP="00522CD1">
      <w:pPr>
        <w:spacing w:line="460" w:lineRule="exact"/>
        <w:rPr>
          <w:sz w:val="24"/>
        </w:rPr>
      </w:pPr>
      <w:r>
        <w:rPr>
          <w:sz w:val="24"/>
        </w:rPr>
        <w:t xml:space="preserve">3. </w:t>
      </w:r>
      <w:r>
        <w:rPr>
          <w:rFonts w:hint="eastAsia"/>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522CD1" w:rsidRDefault="00522CD1" w:rsidP="00522CD1">
      <w:pPr>
        <w:spacing w:line="460" w:lineRule="exact"/>
        <w:rPr>
          <w:sz w:val="24"/>
        </w:rPr>
      </w:pPr>
      <w:r>
        <w:rPr>
          <w:sz w:val="24"/>
        </w:rPr>
        <w:t xml:space="preserve">4. </w:t>
      </w:r>
      <w:r>
        <w:rPr>
          <w:rFonts w:hint="eastAsia"/>
          <w:sz w:val="24"/>
        </w:rPr>
        <w:t>请投标人正确填写本表，所填内容将作为评审的依据。其内容或数据应与对应的证明资料相符，如果填写不完整或有误，不再享受上述政策优惠。</w:t>
      </w:r>
    </w:p>
    <w:p w:rsidR="00522CD1" w:rsidRDefault="00522CD1" w:rsidP="00522CD1">
      <w:pPr>
        <w:spacing w:line="460" w:lineRule="exact"/>
        <w:ind w:firstLineChars="3000" w:firstLine="6695"/>
        <w:rPr>
          <w:sz w:val="24"/>
        </w:rPr>
      </w:pPr>
      <w:r>
        <w:rPr>
          <w:rFonts w:hint="eastAsia"/>
          <w:sz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522CD1" w:rsidRPr="00652C60" w:rsidTr="00935B76">
        <w:trPr>
          <w:trHeight w:val="490"/>
          <w:jc w:val="center"/>
        </w:trPr>
        <w:tc>
          <w:tcPr>
            <w:tcW w:w="556" w:type="pct"/>
            <w:vMerge w:val="restart"/>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szCs w:val="21"/>
                <w:lang w:val="en-GB"/>
              </w:rPr>
            </w:pPr>
            <w:r>
              <w:rPr>
                <w:rFonts w:hint="eastAsia"/>
                <w:szCs w:val="21"/>
                <w:lang w:val="en-GB"/>
              </w:rPr>
              <w:t>环境标志产品</w:t>
            </w:r>
          </w:p>
        </w:tc>
        <w:tc>
          <w:tcPr>
            <w:tcW w:w="886" w:type="pct"/>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szCs w:val="21"/>
                <w:lang w:val="en-GB"/>
              </w:rPr>
            </w:pPr>
            <w:r>
              <w:rPr>
                <w:rFonts w:hint="eastAsia"/>
                <w:szCs w:val="21"/>
                <w:lang w:val="en-GB"/>
              </w:rPr>
              <w:t>产品名称</w:t>
            </w:r>
          </w:p>
        </w:tc>
        <w:tc>
          <w:tcPr>
            <w:tcW w:w="929" w:type="pct"/>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szCs w:val="21"/>
                <w:lang w:val="en-GB"/>
              </w:rPr>
            </w:pPr>
            <w:r>
              <w:rPr>
                <w:rFonts w:hint="eastAsia"/>
                <w:szCs w:val="21"/>
                <w:lang w:val="en-GB"/>
              </w:rPr>
              <w:t>品牌型号</w:t>
            </w:r>
          </w:p>
        </w:tc>
        <w:tc>
          <w:tcPr>
            <w:tcW w:w="803" w:type="pct"/>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szCs w:val="21"/>
                <w:lang w:val="en-GB"/>
              </w:rPr>
            </w:pPr>
            <w:r>
              <w:rPr>
                <w:rFonts w:hint="eastAsia"/>
                <w:szCs w:val="21"/>
                <w:lang w:val="en-GB"/>
              </w:rPr>
              <w:t>制造商</w:t>
            </w:r>
          </w:p>
        </w:tc>
        <w:tc>
          <w:tcPr>
            <w:tcW w:w="963" w:type="pct"/>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szCs w:val="21"/>
                <w:lang w:val="en-GB"/>
              </w:rPr>
            </w:pPr>
            <w:r>
              <w:rPr>
                <w:rFonts w:hint="eastAsia"/>
                <w:szCs w:val="21"/>
                <w:lang w:val="en-GB"/>
              </w:rPr>
              <w:t>环境标志认证证书编号</w:t>
            </w:r>
          </w:p>
        </w:tc>
        <w:tc>
          <w:tcPr>
            <w:tcW w:w="863" w:type="pct"/>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szCs w:val="21"/>
                <w:lang w:val="en-GB"/>
              </w:rPr>
            </w:pPr>
            <w:r>
              <w:rPr>
                <w:rFonts w:hint="eastAsia"/>
                <w:szCs w:val="21"/>
                <w:lang w:val="en-GB"/>
              </w:rPr>
              <w:t>金额</w:t>
            </w:r>
          </w:p>
        </w:tc>
      </w:tr>
      <w:tr w:rsidR="00522CD1" w:rsidRPr="00652C60" w:rsidTr="00935B76">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jc w:val="left"/>
              <w:rPr>
                <w:szCs w:val="21"/>
                <w:lang w:val="en-GB"/>
              </w:rPr>
            </w:pPr>
          </w:p>
        </w:tc>
        <w:tc>
          <w:tcPr>
            <w:tcW w:w="886"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929"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803"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963"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863"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r>
      <w:tr w:rsidR="00522CD1" w:rsidRPr="00652C60" w:rsidTr="00935B76">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jc w:val="left"/>
              <w:rPr>
                <w:szCs w:val="21"/>
                <w:lang w:val="en-GB"/>
              </w:rPr>
            </w:pPr>
          </w:p>
        </w:tc>
        <w:tc>
          <w:tcPr>
            <w:tcW w:w="886"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929"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803"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963"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863"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r>
      <w:tr w:rsidR="00522CD1" w:rsidRPr="00652C60" w:rsidTr="00935B76">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jc w:val="left"/>
              <w:rPr>
                <w:szCs w:val="21"/>
                <w:lang w:val="en-GB"/>
              </w:rPr>
            </w:pPr>
          </w:p>
        </w:tc>
        <w:tc>
          <w:tcPr>
            <w:tcW w:w="3581" w:type="pct"/>
            <w:gridSpan w:val="4"/>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szCs w:val="21"/>
                <w:lang w:val="en-GB"/>
              </w:rPr>
            </w:pPr>
            <w:r>
              <w:rPr>
                <w:rFonts w:hint="eastAsia"/>
                <w:szCs w:val="21"/>
                <w:lang w:val="en-GB"/>
              </w:rPr>
              <w:t>环境标志产品金额合计</w:t>
            </w:r>
          </w:p>
        </w:tc>
        <w:tc>
          <w:tcPr>
            <w:tcW w:w="863" w:type="pct"/>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b/>
                <w:szCs w:val="21"/>
                <w:lang w:val="en-GB"/>
              </w:rPr>
            </w:pPr>
            <w:r>
              <w:rPr>
                <w:b/>
                <w:szCs w:val="21"/>
                <w:u w:val="single"/>
                <w:lang w:val="en-GB"/>
              </w:rPr>
              <w:t xml:space="preserve">     </w:t>
            </w:r>
            <w:r>
              <w:rPr>
                <w:rFonts w:hint="eastAsia"/>
                <w:b/>
                <w:szCs w:val="21"/>
                <w:lang w:val="en-GB"/>
              </w:rPr>
              <w:t>元</w:t>
            </w:r>
          </w:p>
        </w:tc>
      </w:tr>
      <w:tr w:rsidR="00522CD1" w:rsidRPr="00652C60" w:rsidTr="00935B76">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jc w:val="left"/>
              <w:rPr>
                <w:szCs w:val="21"/>
                <w:lang w:val="en-GB"/>
              </w:rPr>
            </w:pPr>
          </w:p>
        </w:tc>
        <w:tc>
          <w:tcPr>
            <w:tcW w:w="3581" w:type="pct"/>
            <w:gridSpan w:val="4"/>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szCs w:val="21"/>
                <w:lang w:val="en-GB"/>
              </w:rPr>
            </w:pPr>
            <w:r>
              <w:rPr>
                <w:rFonts w:hint="eastAsia"/>
                <w:szCs w:val="21"/>
                <w:lang w:val="en-GB"/>
              </w:rPr>
              <w:t>比重（环境标志产品金额</w:t>
            </w:r>
            <w:r>
              <w:rPr>
                <w:szCs w:val="21"/>
                <w:lang w:val="en-GB"/>
              </w:rPr>
              <w:t>/</w:t>
            </w:r>
            <w:r>
              <w:rPr>
                <w:rFonts w:hint="eastAsia"/>
                <w:szCs w:val="21"/>
                <w:lang w:val="en-GB"/>
              </w:rPr>
              <w:t>所投包投标总价）</w:t>
            </w:r>
            <w:r>
              <w:rPr>
                <w:szCs w:val="21"/>
                <w:lang w:val="en-GB"/>
              </w:rPr>
              <w:t>*100%</w:t>
            </w:r>
          </w:p>
        </w:tc>
        <w:tc>
          <w:tcPr>
            <w:tcW w:w="863" w:type="pct"/>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522CD1" w:rsidRPr="00652C60" w:rsidTr="00935B76">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jc w:val="left"/>
              <w:rPr>
                <w:szCs w:val="21"/>
                <w:lang w:val="en-GB"/>
              </w:rPr>
            </w:pPr>
          </w:p>
        </w:tc>
        <w:tc>
          <w:tcPr>
            <w:tcW w:w="4444" w:type="pct"/>
            <w:gridSpan w:val="5"/>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b/>
                <w:szCs w:val="21"/>
                <w:lang w:val="en-GB"/>
              </w:rPr>
            </w:pPr>
            <w:r>
              <w:rPr>
                <w:rFonts w:hint="eastAsia"/>
                <w:szCs w:val="21"/>
                <w:lang w:val="en-GB"/>
              </w:rPr>
              <w:t>环境标志产品</w:t>
            </w:r>
            <w:r>
              <w:rPr>
                <w:rFonts w:hint="eastAsia"/>
                <w:szCs w:val="21"/>
              </w:rPr>
              <w:t>证明材料见投标文件第</w:t>
            </w:r>
            <w:r>
              <w:rPr>
                <w:szCs w:val="21"/>
                <w:u w:val="single"/>
              </w:rPr>
              <w:t xml:space="preserve">   </w:t>
            </w:r>
            <w:r>
              <w:rPr>
                <w:rFonts w:hint="eastAsia"/>
                <w:szCs w:val="21"/>
              </w:rPr>
              <w:t>至</w:t>
            </w:r>
            <w:r>
              <w:rPr>
                <w:szCs w:val="21"/>
                <w:u w:val="single"/>
              </w:rPr>
              <w:t xml:space="preserve">   </w:t>
            </w:r>
            <w:r>
              <w:rPr>
                <w:rFonts w:hint="eastAsia"/>
                <w:szCs w:val="21"/>
              </w:rPr>
              <w:t>页。</w:t>
            </w:r>
          </w:p>
        </w:tc>
      </w:tr>
      <w:tr w:rsidR="00522CD1" w:rsidRPr="00652C60" w:rsidTr="00935B76">
        <w:trPr>
          <w:trHeight w:val="729"/>
          <w:jc w:val="center"/>
        </w:trPr>
        <w:tc>
          <w:tcPr>
            <w:tcW w:w="556" w:type="pct"/>
            <w:vMerge w:val="restart"/>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szCs w:val="21"/>
                <w:lang w:val="en-GB"/>
              </w:rPr>
            </w:pPr>
            <w:r>
              <w:rPr>
                <w:rFonts w:hint="eastAsia"/>
                <w:szCs w:val="21"/>
                <w:lang w:val="en-GB"/>
              </w:rPr>
              <w:t>节能产品（非强制节能产品）</w:t>
            </w:r>
          </w:p>
        </w:tc>
        <w:tc>
          <w:tcPr>
            <w:tcW w:w="886" w:type="pct"/>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szCs w:val="21"/>
                <w:lang w:val="en-GB"/>
              </w:rPr>
            </w:pPr>
            <w:r>
              <w:rPr>
                <w:rFonts w:hint="eastAsia"/>
                <w:szCs w:val="21"/>
                <w:lang w:val="en-GB"/>
              </w:rPr>
              <w:t>产品名称</w:t>
            </w:r>
          </w:p>
        </w:tc>
        <w:tc>
          <w:tcPr>
            <w:tcW w:w="929" w:type="pct"/>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szCs w:val="21"/>
                <w:lang w:val="en-GB"/>
              </w:rPr>
            </w:pPr>
            <w:r>
              <w:rPr>
                <w:rFonts w:hint="eastAsia"/>
                <w:szCs w:val="21"/>
                <w:lang w:val="en-GB"/>
              </w:rPr>
              <w:t>品牌型号</w:t>
            </w:r>
          </w:p>
        </w:tc>
        <w:tc>
          <w:tcPr>
            <w:tcW w:w="803" w:type="pct"/>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szCs w:val="21"/>
                <w:lang w:val="en-GB"/>
              </w:rPr>
            </w:pPr>
            <w:r>
              <w:rPr>
                <w:rFonts w:hint="eastAsia"/>
                <w:szCs w:val="21"/>
                <w:lang w:val="en-GB"/>
              </w:rPr>
              <w:t>制造商</w:t>
            </w:r>
          </w:p>
        </w:tc>
        <w:tc>
          <w:tcPr>
            <w:tcW w:w="963" w:type="pct"/>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szCs w:val="21"/>
                <w:lang w:val="en-GB"/>
              </w:rPr>
            </w:pPr>
            <w:r>
              <w:rPr>
                <w:rFonts w:hint="eastAsia"/>
                <w:szCs w:val="21"/>
                <w:lang w:val="en-GB"/>
              </w:rPr>
              <w:t>节能认证证书编号</w:t>
            </w:r>
          </w:p>
        </w:tc>
        <w:tc>
          <w:tcPr>
            <w:tcW w:w="863" w:type="pct"/>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szCs w:val="21"/>
                <w:lang w:val="en-GB"/>
              </w:rPr>
            </w:pPr>
            <w:r>
              <w:rPr>
                <w:rFonts w:hint="eastAsia"/>
                <w:szCs w:val="21"/>
                <w:lang w:val="en-GB"/>
              </w:rPr>
              <w:t>金额</w:t>
            </w:r>
          </w:p>
        </w:tc>
      </w:tr>
      <w:tr w:rsidR="00522CD1" w:rsidRPr="00652C60" w:rsidTr="00935B76">
        <w:trPr>
          <w:trHeight w:val="1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jc w:val="left"/>
              <w:rPr>
                <w:szCs w:val="21"/>
                <w:lang w:val="en-GB"/>
              </w:rPr>
            </w:pPr>
          </w:p>
        </w:tc>
        <w:tc>
          <w:tcPr>
            <w:tcW w:w="886"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929"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803"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963"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863"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r>
      <w:tr w:rsidR="00522CD1" w:rsidRPr="00652C60" w:rsidTr="00935B76">
        <w:trPr>
          <w:trHeight w:val="2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jc w:val="left"/>
              <w:rPr>
                <w:szCs w:val="21"/>
                <w:lang w:val="en-GB"/>
              </w:rPr>
            </w:pPr>
          </w:p>
        </w:tc>
        <w:tc>
          <w:tcPr>
            <w:tcW w:w="886"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929"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803"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963"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863"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r>
      <w:tr w:rsidR="00522CD1" w:rsidRPr="00652C60" w:rsidTr="00935B76">
        <w:trPr>
          <w:trHeight w:val="2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jc w:val="left"/>
              <w:rPr>
                <w:szCs w:val="21"/>
                <w:lang w:val="en-GB"/>
              </w:rPr>
            </w:pPr>
          </w:p>
        </w:tc>
        <w:tc>
          <w:tcPr>
            <w:tcW w:w="3581" w:type="pct"/>
            <w:gridSpan w:val="4"/>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szCs w:val="21"/>
                <w:lang w:val="en-GB"/>
              </w:rPr>
            </w:pPr>
            <w:r>
              <w:rPr>
                <w:rFonts w:hint="eastAsia"/>
                <w:szCs w:val="21"/>
                <w:lang w:val="en-GB"/>
              </w:rPr>
              <w:t>节能产品（不包括强制节能产品）金额合计</w:t>
            </w:r>
          </w:p>
        </w:tc>
        <w:tc>
          <w:tcPr>
            <w:tcW w:w="863" w:type="pct"/>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b/>
                <w:szCs w:val="21"/>
                <w:lang w:val="en-GB"/>
              </w:rPr>
            </w:pPr>
            <w:r>
              <w:rPr>
                <w:b/>
                <w:szCs w:val="21"/>
                <w:u w:val="single"/>
                <w:lang w:val="en-GB"/>
              </w:rPr>
              <w:t xml:space="preserve">     </w:t>
            </w:r>
            <w:r>
              <w:rPr>
                <w:rFonts w:hint="eastAsia"/>
                <w:b/>
                <w:szCs w:val="21"/>
                <w:lang w:val="en-GB"/>
              </w:rPr>
              <w:t>元</w:t>
            </w:r>
          </w:p>
        </w:tc>
      </w:tr>
      <w:tr w:rsidR="00522CD1" w:rsidRPr="00652C60" w:rsidTr="00935B76">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jc w:val="left"/>
              <w:rPr>
                <w:szCs w:val="21"/>
                <w:lang w:val="en-GB"/>
              </w:rPr>
            </w:pPr>
          </w:p>
        </w:tc>
        <w:tc>
          <w:tcPr>
            <w:tcW w:w="3581" w:type="pct"/>
            <w:gridSpan w:val="4"/>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szCs w:val="21"/>
                <w:lang w:val="en-GB"/>
              </w:rPr>
            </w:pPr>
            <w:r>
              <w:rPr>
                <w:rFonts w:hint="eastAsia"/>
                <w:szCs w:val="21"/>
                <w:lang w:val="en-GB"/>
              </w:rPr>
              <w:t>比重（节能产品金额</w:t>
            </w:r>
            <w:r>
              <w:rPr>
                <w:szCs w:val="21"/>
                <w:lang w:val="en-GB"/>
              </w:rPr>
              <w:t>/</w:t>
            </w:r>
            <w:r>
              <w:rPr>
                <w:rFonts w:hint="eastAsia"/>
                <w:szCs w:val="21"/>
                <w:lang w:val="en-GB"/>
              </w:rPr>
              <w:t>投标所投包总价）</w:t>
            </w:r>
            <w:r>
              <w:rPr>
                <w:szCs w:val="21"/>
                <w:lang w:val="en-GB"/>
              </w:rPr>
              <w:t>*100%</w:t>
            </w:r>
          </w:p>
        </w:tc>
        <w:tc>
          <w:tcPr>
            <w:tcW w:w="863" w:type="pct"/>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522CD1" w:rsidRPr="00652C60" w:rsidTr="00935B76">
        <w:trPr>
          <w:trHeight w:val="3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jc w:val="left"/>
              <w:rPr>
                <w:szCs w:val="21"/>
                <w:lang w:val="en-GB"/>
              </w:rPr>
            </w:pPr>
          </w:p>
        </w:tc>
        <w:tc>
          <w:tcPr>
            <w:tcW w:w="4444" w:type="pct"/>
            <w:gridSpan w:val="5"/>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b/>
                <w:szCs w:val="21"/>
                <w:lang w:val="en-GB"/>
              </w:rPr>
            </w:pPr>
            <w:r>
              <w:rPr>
                <w:rFonts w:hint="eastAsia"/>
                <w:szCs w:val="21"/>
                <w:lang w:val="en-GB"/>
              </w:rPr>
              <w:t>节能产品</w:t>
            </w:r>
            <w:r>
              <w:rPr>
                <w:rFonts w:hint="eastAsia"/>
                <w:szCs w:val="21"/>
              </w:rPr>
              <w:t>证明材料见投标文件第</w:t>
            </w:r>
            <w:r>
              <w:rPr>
                <w:szCs w:val="21"/>
                <w:u w:val="single"/>
              </w:rPr>
              <w:t xml:space="preserve">   </w:t>
            </w:r>
            <w:r>
              <w:rPr>
                <w:rFonts w:hint="eastAsia"/>
                <w:szCs w:val="21"/>
              </w:rPr>
              <w:t>至</w:t>
            </w:r>
            <w:r>
              <w:rPr>
                <w:szCs w:val="21"/>
                <w:u w:val="single"/>
              </w:rPr>
              <w:t xml:space="preserve">   </w:t>
            </w:r>
            <w:r>
              <w:rPr>
                <w:rFonts w:hint="eastAsia"/>
                <w:szCs w:val="21"/>
              </w:rPr>
              <w:t>页。</w:t>
            </w:r>
          </w:p>
        </w:tc>
      </w:tr>
      <w:tr w:rsidR="00522CD1" w:rsidRPr="00652C60" w:rsidTr="00935B76">
        <w:trPr>
          <w:trHeight w:val="729"/>
          <w:jc w:val="center"/>
        </w:trPr>
        <w:tc>
          <w:tcPr>
            <w:tcW w:w="556" w:type="pct"/>
            <w:vMerge w:val="restart"/>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szCs w:val="21"/>
                <w:lang w:val="en-GB"/>
              </w:rPr>
            </w:pPr>
            <w:r>
              <w:rPr>
                <w:rFonts w:hint="eastAsia"/>
                <w:szCs w:val="21"/>
                <w:lang w:val="en-GB"/>
              </w:rPr>
              <w:t>中小企业、监狱</w:t>
            </w:r>
            <w:r>
              <w:rPr>
                <w:rFonts w:hint="eastAsia"/>
                <w:szCs w:val="21"/>
                <w:lang w:val="en-GB"/>
              </w:rPr>
              <w:lastRenderedPageBreak/>
              <w:t>企业、残疾人福利性单位扶持政策</w:t>
            </w:r>
          </w:p>
        </w:tc>
        <w:tc>
          <w:tcPr>
            <w:tcW w:w="4444" w:type="pct"/>
            <w:gridSpan w:val="5"/>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rPr>
                <w:b/>
                <w:szCs w:val="21"/>
              </w:rPr>
            </w:pPr>
            <w:r>
              <w:rPr>
                <w:b/>
                <w:szCs w:val="21"/>
              </w:rPr>
              <w:lastRenderedPageBreak/>
              <w:t>1.</w:t>
            </w:r>
            <w:r>
              <w:rPr>
                <w:rFonts w:hint="eastAsia"/>
                <w:b/>
                <w:szCs w:val="21"/>
              </w:rPr>
              <w:t>所投货物中有大型企业制造的，不享受中小企业扶持政策，无需填写以下内容</w:t>
            </w:r>
          </w:p>
          <w:p w:rsidR="00522CD1" w:rsidRDefault="00522CD1" w:rsidP="00935B76">
            <w:pPr>
              <w:pStyle w:val="13"/>
              <w:tabs>
                <w:tab w:val="left" w:pos="1260"/>
              </w:tabs>
              <w:adjustRightInd w:val="0"/>
              <w:snapToGrid w:val="0"/>
              <w:rPr>
                <w:b/>
                <w:szCs w:val="21"/>
              </w:rPr>
            </w:pPr>
            <w:r>
              <w:rPr>
                <w:b/>
                <w:szCs w:val="21"/>
              </w:rPr>
              <w:t>2.</w:t>
            </w:r>
            <w:r>
              <w:rPr>
                <w:szCs w:val="21"/>
              </w:rPr>
              <w:t xml:space="preserve"> </w:t>
            </w:r>
            <w:r>
              <w:rPr>
                <w:rFonts w:hint="eastAsia"/>
                <w:b/>
                <w:szCs w:val="21"/>
              </w:rPr>
              <w:t>所投货物中无大型企业制造的，只填写小型、微型企业制造的货物</w:t>
            </w:r>
          </w:p>
        </w:tc>
      </w:tr>
      <w:tr w:rsidR="00522CD1" w:rsidRPr="00652C60" w:rsidTr="00935B76">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jc w:val="left"/>
              <w:rPr>
                <w:szCs w:val="21"/>
                <w:lang w:val="en-GB"/>
              </w:rPr>
            </w:pPr>
          </w:p>
        </w:tc>
        <w:tc>
          <w:tcPr>
            <w:tcW w:w="886" w:type="pct"/>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szCs w:val="21"/>
                <w:lang w:val="en-GB"/>
              </w:rPr>
            </w:pPr>
            <w:r>
              <w:rPr>
                <w:rFonts w:hint="eastAsia"/>
                <w:szCs w:val="21"/>
                <w:lang w:val="en-GB"/>
              </w:rPr>
              <w:t>产品名称</w:t>
            </w:r>
          </w:p>
        </w:tc>
        <w:tc>
          <w:tcPr>
            <w:tcW w:w="929" w:type="pct"/>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szCs w:val="21"/>
                <w:lang w:val="en-GB"/>
              </w:rPr>
            </w:pPr>
            <w:r>
              <w:rPr>
                <w:rFonts w:hint="eastAsia"/>
                <w:szCs w:val="21"/>
                <w:lang w:val="en-GB"/>
              </w:rPr>
              <w:t>品牌型号</w:t>
            </w:r>
          </w:p>
        </w:tc>
        <w:tc>
          <w:tcPr>
            <w:tcW w:w="803" w:type="pct"/>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szCs w:val="21"/>
                <w:lang w:val="en-GB"/>
              </w:rPr>
            </w:pPr>
            <w:r>
              <w:rPr>
                <w:rFonts w:hint="eastAsia"/>
                <w:szCs w:val="21"/>
                <w:lang w:val="en-GB"/>
              </w:rPr>
              <w:t>制造商</w:t>
            </w:r>
          </w:p>
        </w:tc>
        <w:tc>
          <w:tcPr>
            <w:tcW w:w="963" w:type="pct"/>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szCs w:val="21"/>
                <w:lang w:val="en-GB"/>
              </w:rPr>
            </w:pPr>
            <w:r>
              <w:rPr>
                <w:rFonts w:hint="eastAsia"/>
                <w:szCs w:val="21"/>
                <w:lang w:val="en-GB"/>
              </w:rPr>
              <w:t>制造商</w:t>
            </w:r>
          </w:p>
          <w:p w:rsidR="00522CD1" w:rsidRDefault="00522CD1" w:rsidP="00935B76">
            <w:pPr>
              <w:pStyle w:val="13"/>
              <w:tabs>
                <w:tab w:val="left" w:pos="1260"/>
              </w:tabs>
              <w:adjustRightInd w:val="0"/>
              <w:snapToGrid w:val="0"/>
              <w:jc w:val="center"/>
              <w:rPr>
                <w:szCs w:val="21"/>
                <w:lang w:val="en-GB"/>
              </w:rPr>
            </w:pPr>
            <w:r>
              <w:rPr>
                <w:rFonts w:hint="eastAsia"/>
                <w:szCs w:val="21"/>
                <w:lang w:val="en-GB"/>
              </w:rPr>
              <w:t>企业类型</w:t>
            </w:r>
          </w:p>
        </w:tc>
        <w:tc>
          <w:tcPr>
            <w:tcW w:w="863" w:type="pct"/>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szCs w:val="21"/>
                <w:lang w:val="en-GB"/>
              </w:rPr>
            </w:pPr>
            <w:r>
              <w:rPr>
                <w:rFonts w:hint="eastAsia"/>
                <w:szCs w:val="21"/>
                <w:lang w:val="en-GB"/>
              </w:rPr>
              <w:t>金额</w:t>
            </w:r>
          </w:p>
        </w:tc>
      </w:tr>
      <w:tr w:rsidR="00522CD1" w:rsidRPr="00652C60" w:rsidTr="00935B76">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jc w:val="left"/>
              <w:rPr>
                <w:szCs w:val="21"/>
                <w:lang w:val="en-GB"/>
              </w:rPr>
            </w:pPr>
          </w:p>
        </w:tc>
        <w:tc>
          <w:tcPr>
            <w:tcW w:w="886"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929"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803"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963" w:type="pct"/>
            <w:tcBorders>
              <w:top w:val="single" w:sz="4" w:space="0" w:color="auto"/>
              <w:left w:val="single" w:sz="4" w:space="0" w:color="auto"/>
              <w:bottom w:val="single" w:sz="4" w:space="0" w:color="auto"/>
              <w:right w:val="single" w:sz="4" w:space="0" w:color="auto"/>
            </w:tcBorders>
            <w:hideMark/>
          </w:tcPr>
          <w:p w:rsidR="00522CD1" w:rsidRDefault="00522CD1" w:rsidP="00935B76">
            <w:pPr>
              <w:adjustRightInd w:val="0"/>
              <w:snapToGrid w:val="0"/>
              <w:rPr>
                <w:szCs w:val="21"/>
              </w:rPr>
            </w:pPr>
            <w:r>
              <w:rPr>
                <w:rFonts w:hint="eastAsia"/>
                <w:szCs w:val="21"/>
                <w:lang w:val="en-GB"/>
              </w:rPr>
              <w:t>只填写小型</w:t>
            </w:r>
            <w:r>
              <w:rPr>
                <w:szCs w:val="21"/>
                <w:lang w:val="en-GB"/>
              </w:rPr>
              <w:t>/</w:t>
            </w:r>
            <w:r>
              <w:rPr>
                <w:rFonts w:hint="eastAsia"/>
                <w:szCs w:val="21"/>
                <w:lang w:val="en-GB"/>
              </w:rPr>
              <w:t>微型</w:t>
            </w:r>
            <w:r>
              <w:rPr>
                <w:szCs w:val="21"/>
                <w:lang w:val="en-GB"/>
              </w:rPr>
              <w:t>/</w:t>
            </w:r>
            <w:r>
              <w:rPr>
                <w:rFonts w:hint="eastAsia"/>
                <w:szCs w:val="21"/>
                <w:lang w:val="en-GB"/>
              </w:rPr>
              <w:t>监狱</w:t>
            </w:r>
            <w:r>
              <w:rPr>
                <w:szCs w:val="21"/>
                <w:lang w:val="en-GB"/>
              </w:rPr>
              <w:t>/</w:t>
            </w:r>
            <w:r>
              <w:rPr>
                <w:rFonts w:hint="eastAsia"/>
                <w:szCs w:val="21"/>
                <w:lang w:val="en-GB"/>
              </w:rPr>
              <w:t>残疾人福利性单位</w:t>
            </w:r>
          </w:p>
        </w:tc>
        <w:tc>
          <w:tcPr>
            <w:tcW w:w="863"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r>
      <w:tr w:rsidR="00522CD1" w:rsidRPr="00652C60" w:rsidTr="00935B76">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jc w:val="left"/>
              <w:rPr>
                <w:szCs w:val="21"/>
                <w:lang w:val="en-GB"/>
              </w:rPr>
            </w:pPr>
          </w:p>
        </w:tc>
        <w:tc>
          <w:tcPr>
            <w:tcW w:w="886"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929"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803"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963" w:type="pct"/>
            <w:tcBorders>
              <w:top w:val="single" w:sz="4" w:space="0" w:color="auto"/>
              <w:left w:val="single" w:sz="4" w:space="0" w:color="auto"/>
              <w:bottom w:val="single" w:sz="4" w:space="0" w:color="auto"/>
              <w:right w:val="single" w:sz="4" w:space="0" w:color="auto"/>
            </w:tcBorders>
            <w:hideMark/>
          </w:tcPr>
          <w:p w:rsidR="00522CD1" w:rsidRDefault="00522CD1" w:rsidP="00935B76">
            <w:pPr>
              <w:adjustRightInd w:val="0"/>
              <w:snapToGrid w:val="0"/>
              <w:rPr>
                <w:szCs w:val="21"/>
              </w:rPr>
            </w:pPr>
            <w:r>
              <w:rPr>
                <w:rFonts w:hint="eastAsia"/>
                <w:szCs w:val="21"/>
                <w:lang w:val="en-GB"/>
              </w:rPr>
              <w:t>只填写小型</w:t>
            </w:r>
            <w:r>
              <w:rPr>
                <w:szCs w:val="21"/>
                <w:lang w:val="en-GB"/>
              </w:rPr>
              <w:t>/</w:t>
            </w:r>
            <w:r>
              <w:rPr>
                <w:rFonts w:hint="eastAsia"/>
                <w:szCs w:val="21"/>
                <w:lang w:val="en-GB"/>
              </w:rPr>
              <w:t>微型</w:t>
            </w:r>
            <w:r>
              <w:rPr>
                <w:szCs w:val="21"/>
                <w:lang w:val="en-GB"/>
              </w:rPr>
              <w:t>/</w:t>
            </w:r>
            <w:r>
              <w:rPr>
                <w:rFonts w:hint="eastAsia"/>
                <w:szCs w:val="21"/>
                <w:lang w:val="en-GB"/>
              </w:rPr>
              <w:t>监狱</w:t>
            </w:r>
            <w:r>
              <w:rPr>
                <w:szCs w:val="21"/>
                <w:lang w:val="en-GB"/>
              </w:rPr>
              <w:t>/</w:t>
            </w:r>
            <w:r>
              <w:rPr>
                <w:rFonts w:hint="eastAsia"/>
                <w:szCs w:val="21"/>
                <w:lang w:val="en-GB"/>
              </w:rPr>
              <w:t>残疾人福利性单位</w:t>
            </w:r>
          </w:p>
        </w:tc>
        <w:tc>
          <w:tcPr>
            <w:tcW w:w="863"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r>
      <w:tr w:rsidR="00522CD1" w:rsidRPr="00652C60" w:rsidTr="00935B76">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jc w:val="left"/>
              <w:rPr>
                <w:szCs w:val="21"/>
                <w:lang w:val="en-GB"/>
              </w:rPr>
            </w:pPr>
          </w:p>
        </w:tc>
        <w:tc>
          <w:tcPr>
            <w:tcW w:w="886"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929"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803"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963" w:type="pct"/>
            <w:tcBorders>
              <w:top w:val="single" w:sz="4" w:space="0" w:color="auto"/>
              <w:left w:val="single" w:sz="4" w:space="0" w:color="auto"/>
              <w:bottom w:val="single" w:sz="4" w:space="0" w:color="auto"/>
              <w:right w:val="single" w:sz="4" w:space="0" w:color="auto"/>
            </w:tcBorders>
            <w:hideMark/>
          </w:tcPr>
          <w:p w:rsidR="00522CD1" w:rsidRDefault="00522CD1" w:rsidP="00935B76">
            <w:pPr>
              <w:adjustRightInd w:val="0"/>
              <w:snapToGrid w:val="0"/>
              <w:rPr>
                <w:szCs w:val="21"/>
              </w:rPr>
            </w:pPr>
            <w:r>
              <w:rPr>
                <w:rFonts w:hint="eastAsia"/>
                <w:szCs w:val="21"/>
                <w:lang w:val="en-GB"/>
              </w:rPr>
              <w:t>只填写小型</w:t>
            </w:r>
            <w:r>
              <w:rPr>
                <w:szCs w:val="21"/>
                <w:lang w:val="en-GB"/>
              </w:rPr>
              <w:t>/</w:t>
            </w:r>
            <w:r>
              <w:rPr>
                <w:rFonts w:hint="eastAsia"/>
                <w:szCs w:val="21"/>
                <w:lang w:val="en-GB"/>
              </w:rPr>
              <w:t>微型</w:t>
            </w:r>
            <w:r>
              <w:rPr>
                <w:szCs w:val="21"/>
                <w:lang w:val="en-GB"/>
              </w:rPr>
              <w:t>/</w:t>
            </w:r>
            <w:r>
              <w:rPr>
                <w:rFonts w:hint="eastAsia"/>
                <w:szCs w:val="21"/>
                <w:lang w:val="en-GB"/>
              </w:rPr>
              <w:t>监狱</w:t>
            </w:r>
            <w:r>
              <w:rPr>
                <w:szCs w:val="21"/>
                <w:lang w:val="en-GB"/>
              </w:rPr>
              <w:t>/</w:t>
            </w:r>
            <w:r>
              <w:rPr>
                <w:rFonts w:hint="eastAsia"/>
                <w:szCs w:val="21"/>
                <w:lang w:val="en-GB"/>
              </w:rPr>
              <w:t>残疾人福利性单位</w:t>
            </w:r>
          </w:p>
        </w:tc>
        <w:tc>
          <w:tcPr>
            <w:tcW w:w="863"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r>
      <w:tr w:rsidR="00522CD1" w:rsidRPr="00652C60" w:rsidTr="00935B76">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jc w:val="left"/>
              <w:rPr>
                <w:szCs w:val="21"/>
                <w:lang w:val="en-GB"/>
              </w:rPr>
            </w:pPr>
          </w:p>
        </w:tc>
        <w:tc>
          <w:tcPr>
            <w:tcW w:w="886"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929"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803"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963" w:type="pct"/>
            <w:tcBorders>
              <w:top w:val="single" w:sz="4" w:space="0" w:color="auto"/>
              <w:left w:val="single" w:sz="4" w:space="0" w:color="auto"/>
              <w:bottom w:val="single" w:sz="4" w:space="0" w:color="auto"/>
              <w:right w:val="single" w:sz="4" w:space="0" w:color="auto"/>
            </w:tcBorders>
            <w:hideMark/>
          </w:tcPr>
          <w:p w:rsidR="00522CD1" w:rsidRDefault="00522CD1" w:rsidP="00935B76">
            <w:pPr>
              <w:adjustRightInd w:val="0"/>
              <w:snapToGrid w:val="0"/>
              <w:rPr>
                <w:szCs w:val="21"/>
              </w:rPr>
            </w:pPr>
            <w:r>
              <w:rPr>
                <w:rFonts w:hint="eastAsia"/>
                <w:szCs w:val="21"/>
                <w:lang w:val="en-GB"/>
              </w:rPr>
              <w:t>只填写小型</w:t>
            </w:r>
            <w:r>
              <w:rPr>
                <w:szCs w:val="21"/>
                <w:lang w:val="en-GB"/>
              </w:rPr>
              <w:t>/</w:t>
            </w:r>
            <w:r>
              <w:rPr>
                <w:rFonts w:hint="eastAsia"/>
                <w:szCs w:val="21"/>
                <w:lang w:val="en-GB"/>
              </w:rPr>
              <w:t>微型</w:t>
            </w:r>
            <w:r>
              <w:rPr>
                <w:szCs w:val="21"/>
                <w:lang w:val="en-GB"/>
              </w:rPr>
              <w:t>/</w:t>
            </w:r>
            <w:r>
              <w:rPr>
                <w:rFonts w:hint="eastAsia"/>
                <w:szCs w:val="21"/>
                <w:lang w:val="en-GB"/>
              </w:rPr>
              <w:t>监狱</w:t>
            </w:r>
            <w:r>
              <w:rPr>
                <w:szCs w:val="21"/>
                <w:lang w:val="en-GB"/>
              </w:rPr>
              <w:t>/</w:t>
            </w:r>
            <w:r>
              <w:rPr>
                <w:rFonts w:hint="eastAsia"/>
                <w:szCs w:val="21"/>
                <w:lang w:val="en-GB"/>
              </w:rPr>
              <w:t>残疾人福利性单位</w:t>
            </w:r>
          </w:p>
        </w:tc>
        <w:tc>
          <w:tcPr>
            <w:tcW w:w="863"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r>
      <w:tr w:rsidR="00522CD1" w:rsidRPr="00652C60" w:rsidTr="00935B76">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jc w:val="left"/>
              <w:rPr>
                <w:szCs w:val="21"/>
                <w:lang w:val="en-GB"/>
              </w:rPr>
            </w:pPr>
          </w:p>
        </w:tc>
        <w:tc>
          <w:tcPr>
            <w:tcW w:w="886"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929"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803"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963"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863"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r>
      <w:tr w:rsidR="00522CD1" w:rsidRPr="00652C60" w:rsidTr="00935B76">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jc w:val="left"/>
              <w:rPr>
                <w:szCs w:val="21"/>
                <w:lang w:val="en-GB"/>
              </w:rPr>
            </w:pPr>
          </w:p>
        </w:tc>
        <w:tc>
          <w:tcPr>
            <w:tcW w:w="886"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929"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803"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963"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c>
          <w:tcPr>
            <w:tcW w:w="863" w:type="pct"/>
            <w:tcBorders>
              <w:top w:val="single" w:sz="4" w:space="0" w:color="auto"/>
              <w:left w:val="single" w:sz="4" w:space="0" w:color="auto"/>
              <w:bottom w:val="single" w:sz="4" w:space="0" w:color="auto"/>
              <w:right w:val="single" w:sz="4" w:space="0" w:color="auto"/>
            </w:tcBorders>
            <w:vAlign w:val="center"/>
          </w:tcPr>
          <w:p w:rsidR="00522CD1" w:rsidRDefault="00522CD1" w:rsidP="00935B76">
            <w:pPr>
              <w:pStyle w:val="13"/>
              <w:tabs>
                <w:tab w:val="left" w:pos="1260"/>
              </w:tabs>
              <w:adjustRightInd w:val="0"/>
              <w:snapToGrid w:val="0"/>
              <w:jc w:val="center"/>
              <w:rPr>
                <w:szCs w:val="21"/>
                <w:lang w:val="en-GB"/>
              </w:rPr>
            </w:pPr>
          </w:p>
        </w:tc>
      </w:tr>
      <w:tr w:rsidR="00522CD1" w:rsidRPr="00652C60" w:rsidTr="00935B76">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jc w:val="left"/>
              <w:rPr>
                <w:szCs w:val="21"/>
                <w:lang w:val="en-GB"/>
              </w:rPr>
            </w:pPr>
          </w:p>
        </w:tc>
        <w:tc>
          <w:tcPr>
            <w:tcW w:w="3581" w:type="pct"/>
            <w:gridSpan w:val="4"/>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szCs w:val="21"/>
                <w:lang w:val="en-GB"/>
              </w:rPr>
            </w:pPr>
            <w:r>
              <w:rPr>
                <w:rFonts w:hint="eastAsia"/>
                <w:szCs w:val="21"/>
              </w:rPr>
              <w:t>小微企业（含监狱企业、残疾人福利性单位）制造的货物</w:t>
            </w:r>
            <w:r>
              <w:rPr>
                <w:rFonts w:hint="eastAsia"/>
                <w:szCs w:val="21"/>
                <w:lang w:val="en-GB"/>
              </w:rPr>
              <w:t>金额合计</w:t>
            </w:r>
          </w:p>
        </w:tc>
        <w:tc>
          <w:tcPr>
            <w:tcW w:w="863" w:type="pct"/>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b/>
                <w:szCs w:val="21"/>
                <w:lang w:val="en-GB"/>
              </w:rPr>
            </w:pPr>
            <w:r>
              <w:rPr>
                <w:b/>
                <w:szCs w:val="21"/>
                <w:u w:val="single"/>
                <w:lang w:val="en-GB"/>
              </w:rPr>
              <w:t xml:space="preserve">     </w:t>
            </w:r>
            <w:r>
              <w:rPr>
                <w:rFonts w:hint="eastAsia"/>
                <w:b/>
                <w:szCs w:val="21"/>
                <w:lang w:val="en-GB"/>
              </w:rPr>
              <w:t>元</w:t>
            </w:r>
          </w:p>
        </w:tc>
      </w:tr>
      <w:tr w:rsidR="00522CD1" w:rsidRPr="00652C60" w:rsidTr="00935B76">
        <w:trPr>
          <w:trHeight w:val="6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widowControl/>
              <w:jc w:val="left"/>
              <w:rPr>
                <w:szCs w:val="21"/>
                <w:lang w:val="en-GB"/>
              </w:rPr>
            </w:pPr>
          </w:p>
        </w:tc>
        <w:tc>
          <w:tcPr>
            <w:tcW w:w="3581" w:type="pct"/>
            <w:gridSpan w:val="4"/>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szCs w:val="21"/>
                <w:lang w:val="en-GB"/>
              </w:rPr>
            </w:pPr>
            <w:r>
              <w:rPr>
                <w:rFonts w:hint="eastAsia"/>
                <w:szCs w:val="21"/>
                <w:lang w:val="en-GB"/>
              </w:rPr>
              <w:t>比重（小微企业（含监狱企业、残疾人福利性单位）制造的货物金额</w:t>
            </w:r>
            <w:r>
              <w:rPr>
                <w:szCs w:val="21"/>
                <w:lang w:val="en-GB"/>
              </w:rPr>
              <w:t>/</w:t>
            </w:r>
            <w:r>
              <w:rPr>
                <w:rFonts w:hint="eastAsia"/>
                <w:szCs w:val="21"/>
                <w:lang w:val="en-GB"/>
              </w:rPr>
              <w:t>所投包投标总价）</w:t>
            </w:r>
            <w:r>
              <w:rPr>
                <w:szCs w:val="21"/>
                <w:lang w:val="en-GB"/>
              </w:rPr>
              <w:t>*100%</w:t>
            </w:r>
          </w:p>
        </w:tc>
        <w:tc>
          <w:tcPr>
            <w:tcW w:w="863" w:type="pct"/>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522CD1" w:rsidRPr="00652C60" w:rsidTr="00935B76">
        <w:trPr>
          <w:trHeight w:val="729"/>
          <w:jc w:val="center"/>
        </w:trPr>
        <w:tc>
          <w:tcPr>
            <w:tcW w:w="556" w:type="pct"/>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szCs w:val="21"/>
                <w:lang w:val="en-GB"/>
              </w:rPr>
            </w:pPr>
            <w:r>
              <w:rPr>
                <w:rFonts w:hint="eastAsia"/>
                <w:szCs w:val="21"/>
                <w:lang w:val="en-GB"/>
              </w:rPr>
              <w:t>中小企业</w:t>
            </w:r>
          </w:p>
        </w:tc>
        <w:tc>
          <w:tcPr>
            <w:tcW w:w="4444" w:type="pct"/>
            <w:gridSpan w:val="5"/>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rPr>
                <w:szCs w:val="21"/>
              </w:rPr>
            </w:pPr>
            <w:r>
              <w:rPr>
                <w:rFonts w:hint="eastAsia"/>
                <w:szCs w:val="21"/>
              </w:rPr>
              <w:t>如属于中小企业，须提供《中小企业声明函》。</w:t>
            </w:r>
          </w:p>
          <w:p w:rsidR="00522CD1" w:rsidRDefault="00522CD1" w:rsidP="00935B76">
            <w:pPr>
              <w:pStyle w:val="13"/>
              <w:tabs>
                <w:tab w:val="left" w:pos="1260"/>
              </w:tabs>
              <w:adjustRightInd w:val="0"/>
              <w:snapToGrid w:val="0"/>
              <w:rPr>
                <w:szCs w:val="21"/>
                <w:lang w:val="en-GB"/>
              </w:rPr>
            </w:pPr>
            <w:r>
              <w:rPr>
                <w:rFonts w:hint="eastAsia"/>
                <w:szCs w:val="21"/>
              </w:rPr>
              <w:t>该</w:t>
            </w:r>
            <w:proofErr w:type="gramStart"/>
            <w:r>
              <w:rPr>
                <w:rFonts w:hint="eastAsia"/>
                <w:szCs w:val="21"/>
              </w:rPr>
              <w:t>声明函见投标</w:t>
            </w:r>
            <w:proofErr w:type="gramEnd"/>
            <w:r>
              <w:rPr>
                <w:rFonts w:hint="eastAsia"/>
                <w:szCs w:val="21"/>
              </w:rPr>
              <w:t>文件第</w:t>
            </w:r>
            <w:r>
              <w:rPr>
                <w:szCs w:val="21"/>
                <w:u w:val="single"/>
              </w:rPr>
              <w:t xml:space="preserve">   </w:t>
            </w:r>
            <w:r>
              <w:rPr>
                <w:rFonts w:hint="eastAsia"/>
                <w:szCs w:val="21"/>
              </w:rPr>
              <w:t>至</w:t>
            </w:r>
            <w:r>
              <w:rPr>
                <w:szCs w:val="21"/>
                <w:u w:val="single"/>
              </w:rPr>
              <w:t xml:space="preserve">   </w:t>
            </w:r>
            <w:r>
              <w:rPr>
                <w:rFonts w:hint="eastAsia"/>
                <w:szCs w:val="21"/>
              </w:rPr>
              <w:t>页。</w:t>
            </w:r>
          </w:p>
        </w:tc>
      </w:tr>
      <w:tr w:rsidR="00522CD1" w:rsidRPr="00652C60" w:rsidTr="00935B76">
        <w:trPr>
          <w:trHeight w:val="729"/>
          <w:jc w:val="center"/>
        </w:trPr>
        <w:tc>
          <w:tcPr>
            <w:tcW w:w="556" w:type="pct"/>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szCs w:val="21"/>
                <w:lang w:val="en-GB"/>
              </w:rPr>
            </w:pPr>
            <w:r>
              <w:rPr>
                <w:rFonts w:hint="eastAsia"/>
                <w:szCs w:val="21"/>
                <w:lang w:val="en-GB"/>
              </w:rPr>
              <w:t>监狱企业</w:t>
            </w:r>
          </w:p>
        </w:tc>
        <w:tc>
          <w:tcPr>
            <w:tcW w:w="4444" w:type="pct"/>
            <w:gridSpan w:val="5"/>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rPr>
                <w:szCs w:val="21"/>
              </w:rPr>
            </w:pPr>
            <w:r>
              <w:rPr>
                <w:rFonts w:hint="eastAsia"/>
                <w:szCs w:val="21"/>
              </w:rPr>
              <w:t>如属于监狱企业，须提供由省级以上监狱管理局、戒毒管理局</w:t>
            </w:r>
            <w:r>
              <w:rPr>
                <w:szCs w:val="21"/>
              </w:rPr>
              <w:t>(</w:t>
            </w:r>
            <w:r>
              <w:rPr>
                <w:rFonts w:hint="eastAsia"/>
                <w:szCs w:val="21"/>
              </w:rPr>
              <w:t>含新疆生产建设兵团</w:t>
            </w:r>
            <w:r>
              <w:rPr>
                <w:szCs w:val="21"/>
              </w:rPr>
              <w:t>)</w:t>
            </w:r>
            <w:r>
              <w:rPr>
                <w:rFonts w:hint="eastAsia"/>
                <w:szCs w:val="21"/>
              </w:rPr>
              <w:t>出具的属于监狱企业的证明文件。</w:t>
            </w:r>
          </w:p>
          <w:p w:rsidR="00522CD1" w:rsidRDefault="00522CD1" w:rsidP="00935B76">
            <w:pPr>
              <w:pStyle w:val="13"/>
              <w:tabs>
                <w:tab w:val="left" w:pos="1260"/>
              </w:tabs>
              <w:adjustRightInd w:val="0"/>
              <w:snapToGrid w:val="0"/>
              <w:rPr>
                <w:szCs w:val="21"/>
                <w:lang w:val="en-GB"/>
              </w:rPr>
            </w:pPr>
            <w:r>
              <w:rPr>
                <w:rFonts w:hint="eastAsia"/>
                <w:szCs w:val="21"/>
              </w:rPr>
              <w:t>证明材料见投标文件第</w:t>
            </w:r>
            <w:r>
              <w:rPr>
                <w:szCs w:val="21"/>
                <w:u w:val="single"/>
              </w:rPr>
              <w:t xml:space="preserve">   </w:t>
            </w:r>
            <w:r>
              <w:rPr>
                <w:rFonts w:hint="eastAsia"/>
                <w:szCs w:val="21"/>
              </w:rPr>
              <w:t>至</w:t>
            </w:r>
            <w:r>
              <w:rPr>
                <w:szCs w:val="21"/>
                <w:u w:val="single"/>
              </w:rPr>
              <w:t xml:space="preserve">   </w:t>
            </w:r>
            <w:r>
              <w:rPr>
                <w:rFonts w:hint="eastAsia"/>
                <w:szCs w:val="21"/>
              </w:rPr>
              <w:t>页。</w:t>
            </w:r>
          </w:p>
        </w:tc>
      </w:tr>
      <w:tr w:rsidR="00522CD1" w:rsidRPr="00652C60" w:rsidTr="00935B76">
        <w:trPr>
          <w:trHeight w:val="729"/>
          <w:jc w:val="center"/>
        </w:trPr>
        <w:tc>
          <w:tcPr>
            <w:tcW w:w="556" w:type="pct"/>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jc w:val="center"/>
              <w:rPr>
                <w:szCs w:val="21"/>
                <w:lang w:val="en-GB"/>
              </w:rPr>
            </w:pPr>
            <w:r>
              <w:rPr>
                <w:rFonts w:hint="eastAsia"/>
                <w:szCs w:val="21"/>
                <w:lang w:val="en-GB"/>
              </w:rPr>
              <w:t>残疾人福利性单位</w:t>
            </w:r>
          </w:p>
        </w:tc>
        <w:tc>
          <w:tcPr>
            <w:tcW w:w="4444" w:type="pct"/>
            <w:gridSpan w:val="5"/>
            <w:tcBorders>
              <w:top w:val="single" w:sz="4" w:space="0" w:color="auto"/>
              <w:left w:val="single" w:sz="4" w:space="0" w:color="auto"/>
              <w:bottom w:val="single" w:sz="4" w:space="0" w:color="auto"/>
              <w:right w:val="single" w:sz="4" w:space="0" w:color="auto"/>
            </w:tcBorders>
            <w:vAlign w:val="center"/>
            <w:hideMark/>
          </w:tcPr>
          <w:p w:rsidR="00522CD1" w:rsidRDefault="00522CD1" w:rsidP="00935B76">
            <w:pPr>
              <w:pStyle w:val="13"/>
              <w:tabs>
                <w:tab w:val="left" w:pos="1260"/>
              </w:tabs>
              <w:adjustRightInd w:val="0"/>
              <w:snapToGrid w:val="0"/>
              <w:rPr>
                <w:szCs w:val="21"/>
              </w:rPr>
            </w:pPr>
            <w:r>
              <w:rPr>
                <w:rFonts w:hint="eastAsia"/>
                <w:szCs w:val="21"/>
              </w:rPr>
              <w:t>如属于残疾人福利性单位，须提供《残疾人福利性单位声明函》。</w:t>
            </w:r>
          </w:p>
          <w:p w:rsidR="00522CD1" w:rsidRDefault="00522CD1" w:rsidP="00935B76">
            <w:pPr>
              <w:pStyle w:val="13"/>
              <w:tabs>
                <w:tab w:val="left" w:pos="1260"/>
              </w:tabs>
              <w:adjustRightInd w:val="0"/>
              <w:snapToGrid w:val="0"/>
              <w:rPr>
                <w:szCs w:val="21"/>
                <w:lang w:val="en-GB"/>
              </w:rPr>
            </w:pPr>
            <w:r>
              <w:rPr>
                <w:rFonts w:hint="eastAsia"/>
                <w:szCs w:val="21"/>
              </w:rPr>
              <w:t>该</w:t>
            </w:r>
            <w:proofErr w:type="gramStart"/>
            <w:r>
              <w:rPr>
                <w:rFonts w:hint="eastAsia"/>
                <w:szCs w:val="21"/>
              </w:rPr>
              <w:t>声明函见投标</w:t>
            </w:r>
            <w:proofErr w:type="gramEnd"/>
            <w:r>
              <w:rPr>
                <w:rFonts w:hint="eastAsia"/>
                <w:szCs w:val="21"/>
              </w:rPr>
              <w:t>文件第</w:t>
            </w:r>
            <w:r>
              <w:rPr>
                <w:szCs w:val="21"/>
                <w:u w:val="single"/>
              </w:rPr>
              <w:t xml:space="preserve">   </w:t>
            </w:r>
            <w:r>
              <w:rPr>
                <w:rFonts w:hint="eastAsia"/>
                <w:szCs w:val="21"/>
              </w:rPr>
              <w:t>至</w:t>
            </w:r>
            <w:r>
              <w:rPr>
                <w:szCs w:val="21"/>
                <w:u w:val="single"/>
              </w:rPr>
              <w:t xml:space="preserve">   </w:t>
            </w:r>
            <w:r>
              <w:rPr>
                <w:rFonts w:hint="eastAsia"/>
                <w:szCs w:val="21"/>
              </w:rPr>
              <w:t>页。</w:t>
            </w:r>
          </w:p>
        </w:tc>
      </w:tr>
    </w:tbl>
    <w:p w:rsidR="00522CD1" w:rsidRDefault="00522CD1" w:rsidP="00522CD1">
      <w:pPr>
        <w:spacing w:line="360" w:lineRule="auto"/>
        <w:ind w:firstLineChars="200" w:firstLine="446"/>
        <w:outlineLvl w:val="0"/>
        <w:rPr>
          <w:sz w:val="24"/>
        </w:rPr>
      </w:pPr>
    </w:p>
    <w:p w:rsidR="00522CD1" w:rsidRDefault="00522CD1" w:rsidP="00522CD1">
      <w:pPr>
        <w:spacing w:line="360" w:lineRule="auto"/>
        <w:ind w:firstLineChars="1700" w:firstLine="3794"/>
        <w:rPr>
          <w:sz w:val="24"/>
        </w:rPr>
      </w:pPr>
    </w:p>
    <w:p w:rsidR="00522CD1" w:rsidRDefault="00522CD1" w:rsidP="00522CD1">
      <w:pPr>
        <w:spacing w:line="360" w:lineRule="auto"/>
        <w:ind w:right="84" w:firstLineChars="100" w:firstLine="223"/>
        <w:rPr>
          <w:sz w:val="24"/>
        </w:rPr>
      </w:pPr>
      <w:r>
        <w:rPr>
          <w:rFonts w:hint="eastAsia"/>
          <w:sz w:val="24"/>
        </w:rPr>
        <w:t>投标人名称：</w:t>
      </w:r>
    </w:p>
    <w:p w:rsidR="00522CD1" w:rsidRDefault="00522CD1" w:rsidP="00522CD1">
      <w:pPr>
        <w:spacing w:line="360" w:lineRule="auto"/>
        <w:ind w:right="84" w:firstLineChars="100" w:firstLine="223"/>
        <w:rPr>
          <w:sz w:val="24"/>
        </w:rPr>
      </w:pPr>
    </w:p>
    <w:p w:rsidR="00522CD1" w:rsidRDefault="00522CD1" w:rsidP="00522CD1">
      <w:pPr>
        <w:spacing w:line="360" w:lineRule="auto"/>
        <w:ind w:right="84" w:firstLineChars="100" w:firstLine="223"/>
        <w:rPr>
          <w:position w:val="-40"/>
          <w:sz w:val="24"/>
        </w:rPr>
      </w:pPr>
      <w:r>
        <w:rPr>
          <w:rFonts w:hint="eastAsia"/>
          <w:sz w:val="24"/>
        </w:rPr>
        <w:t>日期：</w:t>
      </w:r>
      <w:r>
        <w:rPr>
          <w:sz w:val="24"/>
        </w:rPr>
        <w:t xml:space="preserve">  </w:t>
      </w:r>
    </w:p>
    <w:p w:rsidR="00522CD1" w:rsidRDefault="00522CD1" w:rsidP="00522CD1">
      <w:pPr>
        <w:spacing w:line="560" w:lineRule="exact"/>
        <w:jc w:val="center"/>
        <w:rPr>
          <w:sz w:val="24"/>
        </w:rPr>
      </w:pPr>
      <w:r>
        <w:rPr>
          <w:sz w:val="24"/>
        </w:rPr>
        <w:br w:type="page"/>
      </w:r>
    </w:p>
    <w:p w:rsidR="00522CD1" w:rsidRDefault="00522CD1" w:rsidP="00522CD1">
      <w:pPr>
        <w:snapToGrid w:val="0"/>
        <w:spacing w:line="360" w:lineRule="auto"/>
        <w:rPr>
          <w:b/>
          <w:sz w:val="24"/>
        </w:rPr>
      </w:pPr>
      <w:r>
        <w:rPr>
          <w:rFonts w:hint="eastAsia"/>
          <w:b/>
          <w:sz w:val="24"/>
          <w:szCs w:val="21"/>
        </w:rPr>
        <w:lastRenderedPageBreak/>
        <w:t>附件</w:t>
      </w:r>
      <w:r>
        <w:rPr>
          <w:b/>
          <w:sz w:val="24"/>
          <w:szCs w:val="21"/>
        </w:rPr>
        <w:t>10</w:t>
      </w:r>
      <w:r>
        <w:rPr>
          <w:rFonts w:hint="eastAsia"/>
          <w:b/>
          <w:sz w:val="24"/>
          <w:szCs w:val="21"/>
        </w:rPr>
        <w:t>：</w:t>
      </w:r>
      <w:r>
        <w:rPr>
          <w:rFonts w:hint="eastAsia"/>
          <w:b/>
          <w:sz w:val="24"/>
        </w:rPr>
        <w:t>招标文件第一部分供应商资格要求的证件</w:t>
      </w:r>
    </w:p>
    <w:p w:rsidR="00522CD1" w:rsidRDefault="00522CD1" w:rsidP="00522CD1">
      <w:pPr>
        <w:widowControl/>
        <w:jc w:val="left"/>
        <w:rPr>
          <w:bCs/>
          <w:sz w:val="24"/>
        </w:rPr>
      </w:pPr>
      <w:r>
        <w:rPr>
          <w:bCs/>
          <w:sz w:val="24"/>
        </w:rPr>
        <w:br w:type="page"/>
      </w:r>
    </w:p>
    <w:p w:rsidR="00522CD1" w:rsidRDefault="00522CD1" w:rsidP="00522CD1">
      <w:pPr>
        <w:autoSpaceDN w:val="0"/>
        <w:spacing w:line="360" w:lineRule="auto"/>
        <w:jc w:val="left"/>
        <w:rPr>
          <w:b/>
          <w:bCs/>
          <w:sz w:val="24"/>
        </w:rPr>
      </w:pPr>
      <w:r>
        <w:rPr>
          <w:rFonts w:hint="eastAsia"/>
          <w:b/>
          <w:bCs/>
          <w:sz w:val="24"/>
        </w:rPr>
        <w:lastRenderedPageBreak/>
        <w:t>附件</w:t>
      </w:r>
      <w:r>
        <w:rPr>
          <w:b/>
          <w:bCs/>
          <w:sz w:val="24"/>
        </w:rPr>
        <w:t>11</w:t>
      </w:r>
    </w:p>
    <w:p w:rsidR="00522CD1" w:rsidRDefault="00522CD1" w:rsidP="00522CD1">
      <w:pPr>
        <w:autoSpaceDN w:val="0"/>
        <w:spacing w:line="360" w:lineRule="auto"/>
        <w:jc w:val="center"/>
        <w:rPr>
          <w:bCs/>
          <w:sz w:val="24"/>
        </w:rPr>
      </w:pPr>
    </w:p>
    <w:p w:rsidR="00522CD1" w:rsidRDefault="00522CD1" w:rsidP="00522CD1">
      <w:pPr>
        <w:tabs>
          <w:tab w:val="left" w:pos="360"/>
        </w:tabs>
        <w:spacing w:line="360" w:lineRule="auto"/>
        <w:jc w:val="center"/>
        <w:rPr>
          <w:b/>
          <w:bCs/>
          <w:sz w:val="24"/>
        </w:rPr>
      </w:pPr>
      <w:r>
        <w:rPr>
          <w:rFonts w:hint="eastAsia"/>
          <w:b/>
          <w:bCs/>
          <w:sz w:val="24"/>
        </w:rPr>
        <w:t>书面声明</w:t>
      </w:r>
    </w:p>
    <w:p w:rsidR="00522CD1" w:rsidRDefault="00522CD1" w:rsidP="00522CD1">
      <w:pPr>
        <w:pStyle w:val="af1"/>
        <w:tabs>
          <w:tab w:val="left" w:pos="360"/>
        </w:tabs>
        <w:spacing w:line="360" w:lineRule="auto"/>
        <w:ind w:firstLine="446"/>
        <w:rPr>
          <w:sz w:val="24"/>
        </w:rPr>
      </w:pPr>
    </w:p>
    <w:p w:rsidR="00522CD1" w:rsidRDefault="00522CD1" w:rsidP="00522CD1">
      <w:pPr>
        <w:pStyle w:val="af1"/>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522CD1" w:rsidRDefault="00522CD1" w:rsidP="00522CD1">
      <w:pPr>
        <w:pStyle w:val="af1"/>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522CD1" w:rsidRDefault="00522CD1" w:rsidP="00522CD1">
      <w:pPr>
        <w:pStyle w:val="af1"/>
        <w:tabs>
          <w:tab w:val="left" w:pos="360"/>
        </w:tabs>
        <w:spacing w:line="360" w:lineRule="auto"/>
        <w:ind w:firstLine="446"/>
        <w:rPr>
          <w:sz w:val="24"/>
        </w:rPr>
      </w:pPr>
    </w:p>
    <w:p w:rsidR="00522CD1" w:rsidRDefault="00522CD1" w:rsidP="00522CD1">
      <w:pPr>
        <w:autoSpaceDE w:val="0"/>
        <w:autoSpaceDN w:val="0"/>
        <w:spacing w:line="500" w:lineRule="exact"/>
        <w:ind w:left="3840"/>
        <w:jc w:val="left"/>
        <w:rPr>
          <w:sz w:val="24"/>
          <w:szCs w:val="24"/>
        </w:rPr>
      </w:pPr>
      <w:r>
        <w:rPr>
          <w:rFonts w:hint="eastAsia"/>
          <w:sz w:val="24"/>
          <w:szCs w:val="24"/>
        </w:rPr>
        <w:t>投标人名称：</w:t>
      </w:r>
    </w:p>
    <w:p w:rsidR="00522CD1" w:rsidRDefault="00522CD1" w:rsidP="00522CD1">
      <w:pPr>
        <w:autoSpaceDE w:val="0"/>
        <w:autoSpaceDN w:val="0"/>
        <w:spacing w:line="500" w:lineRule="exact"/>
        <w:ind w:left="3840"/>
        <w:jc w:val="left"/>
        <w:rPr>
          <w:sz w:val="24"/>
          <w:szCs w:val="24"/>
        </w:rPr>
      </w:pPr>
    </w:p>
    <w:p w:rsidR="00522CD1" w:rsidRDefault="00522CD1" w:rsidP="00522CD1">
      <w:pPr>
        <w:autoSpaceDE w:val="0"/>
        <w:autoSpaceDN w:val="0"/>
        <w:spacing w:line="500" w:lineRule="exact"/>
        <w:ind w:left="3840"/>
        <w:jc w:val="left"/>
        <w:rPr>
          <w:sz w:val="24"/>
          <w:szCs w:val="24"/>
        </w:rPr>
      </w:pPr>
      <w:r>
        <w:rPr>
          <w:rFonts w:hint="eastAsia"/>
          <w:sz w:val="24"/>
          <w:szCs w:val="24"/>
        </w:rPr>
        <w:t>日期：</w:t>
      </w:r>
    </w:p>
    <w:p w:rsidR="00522CD1" w:rsidRDefault="00522CD1" w:rsidP="00522CD1">
      <w:pPr>
        <w:autoSpaceDE w:val="0"/>
        <w:autoSpaceDN w:val="0"/>
        <w:spacing w:line="500" w:lineRule="exact"/>
        <w:ind w:left="3840"/>
        <w:jc w:val="left"/>
        <w:rPr>
          <w:sz w:val="24"/>
          <w:szCs w:val="24"/>
        </w:rPr>
      </w:pPr>
    </w:p>
    <w:p w:rsidR="00522CD1" w:rsidRDefault="00522CD1" w:rsidP="00522CD1">
      <w:pPr>
        <w:pStyle w:val="af1"/>
        <w:tabs>
          <w:tab w:val="left" w:pos="360"/>
        </w:tabs>
        <w:spacing w:line="360" w:lineRule="auto"/>
        <w:ind w:firstLineChars="0" w:firstLine="0"/>
        <w:rPr>
          <w:sz w:val="24"/>
          <w:u w:val="single"/>
        </w:rPr>
      </w:pPr>
      <w:r>
        <w:rPr>
          <w:sz w:val="24"/>
          <w:u w:val="single"/>
        </w:rPr>
        <w:t xml:space="preserve">                                                                     </w:t>
      </w:r>
    </w:p>
    <w:p w:rsidR="00522CD1" w:rsidRDefault="00522CD1" w:rsidP="00522CD1">
      <w:pPr>
        <w:pStyle w:val="af1"/>
        <w:tabs>
          <w:tab w:val="left" w:pos="360"/>
        </w:tabs>
        <w:spacing w:line="360" w:lineRule="auto"/>
        <w:ind w:firstLine="446"/>
        <w:rPr>
          <w:sz w:val="24"/>
        </w:rPr>
      </w:pPr>
    </w:p>
    <w:p w:rsidR="00522CD1" w:rsidRDefault="00522CD1" w:rsidP="00522CD1">
      <w:pPr>
        <w:pStyle w:val="af1"/>
        <w:spacing w:line="360" w:lineRule="auto"/>
        <w:ind w:firstLineChars="0" w:firstLine="0"/>
        <w:jc w:val="center"/>
        <w:rPr>
          <w:b/>
          <w:sz w:val="24"/>
        </w:rPr>
      </w:pPr>
    </w:p>
    <w:p w:rsidR="00522CD1" w:rsidRDefault="00522CD1" w:rsidP="00522CD1">
      <w:pPr>
        <w:pStyle w:val="af1"/>
        <w:spacing w:line="360" w:lineRule="auto"/>
        <w:ind w:firstLineChars="0" w:firstLine="0"/>
        <w:jc w:val="center"/>
        <w:rPr>
          <w:b/>
          <w:sz w:val="24"/>
        </w:rPr>
      </w:pPr>
    </w:p>
    <w:p w:rsidR="00522CD1" w:rsidRDefault="00522CD1" w:rsidP="00522CD1">
      <w:pPr>
        <w:pStyle w:val="af1"/>
        <w:spacing w:line="360" w:lineRule="auto"/>
        <w:ind w:firstLineChars="0" w:firstLine="0"/>
        <w:jc w:val="center"/>
        <w:rPr>
          <w:b/>
          <w:sz w:val="24"/>
        </w:rPr>
      </w:pPr>
      <w:r>
        <w:rPr>
          <w:rFonts w:hint="eastAsia"/>
          <w:b/>
          <w:sz w:val="24"/>
        </w:rPr>
        <w:t>证明材料</w:t>
      </w:r>
    </w:p>
    <w:p w:rsidR="00522CD1" w:rsidRDefault="00522CD1" w:rsidP="00522CD1">
      <w:pPr>
        <w:pStyle w:val="af1"/>
        <w:tabs>
          <w:tab w:val="left" w:pos="360"/>
        </w:tabs>
        <w:spacing w:line="360" w:lineRule="auto"/>
        <w:ind w:firstLine="446"/>
        <w:rPr>
          <w:sz w:val="24"/>
        </w:rPr>
      </w:pPr>
    </w:p>
    <w:p w:rsidR="00522CD1" w:rsidRDefault="00522CD1" w:rsidP="00522CD1">
      <w:pPr>
        <w:pStyle w:val="af1"/>
        <w:tabs>
          <w:tab w:val="left" w:pos="360"/>
        </w:tabs>
        <w:spacing w:line="360" w:lineRule="auto"/>
        <w:ind w:firstLine="446"/>
        <w:rPr>
          <w:sz w:val="24"/>
        </w:rPr>
      </w:pPr>
      <w:r>
        <w:rPr>
          <w:rFonts w:hint="eastAsia"/>
          <w:sz w:val="24"/>
        </w:rPr>
        <w:t>我单位具备履行本项目合同所必需的设备和专业技术能力。</w:t>
      </w:r>
    </w:p>
    <w:p w:rsidR="00522CD1" w:rsidRDefault="00522CD1" w:rsidP="00522CD1">
      <w:pPr>
        <w:autoSpaceDE w:val="0"/>
        <w:autoSpaceDN w:val="0"/>
        <w:spacing w:line="500" w:lineRule="exact"/>
        <w:ind w:left="3840"/>
        <w:jc w:val="left"/>
        <w:rPr>
          <w:sz w:val="24"/>
          <w:szCs w:val="24"/>
        </w:rPr>
      </w:pPr>
    </w:p>
    <w:p w:rsidR="00522CD1" w:rsidRDefault="00522CD1" w:rsidP="00522CD1">
      <w:pPr>
        <w:autoSpaceDE w:val="0"/>
        <w:autoSpaceDN w:val="0"/>
        <w:spacing w:line="500" w:lineRule="exact"/>
        <w:ind w:left="3840"/>
        <w:jc w:val="left"/>
        <w:rPr>
          <w:sz w:val="24"/>
          <w:szCs w:val="24"/>
        </w:rPr>
      </w:pPr>
    </w:p>
    <w:p w:rsidR="00522CD1" w:rsidRDefault="00522CD1" w:rsidP="00522CD1">
      <w:pPr>
        <w:autoSpaceDE w:val="0"/>
        <w:autoSpaceDN w:val="0"/>
        <w:spacing w:line="500" w:lineRule="exact"/>
        <w:ind w:left="3840"/>
        <w:jc w:val="left"/>
        <w:rPr>
          <w:sz w:val="24"/>
          <w:szCs w:val="24"/>
        </w:rPr>
      </w:pPr>
      <w:r>
        <w:rPr>
          <w:rFonts w:hint="eastAsia"/>
          <w:sz w:val="24"/>
          <w:szCs w:val="24"/>
        </w:rPr>
        <w:t>投标人名称：</w:t>
      </w:r>
    </w:p>
    <w:p w:rsidR="00522CD1" w:rsidRDefault="00522CD1" w:rsidP="00522CD1">
      <w:pPr>
        <w:autoSpaceDE w:val="0"/>
        <w:autoSpaceDN w:val="0"/>
        <w:spacing w:line="500" w:lineRule="exact"/>
        <w:ind w:left="3840"/>
        <w:jc w:val="left"/>
        <w:rPr>
          <w:sz w:val="24"/>
          <w:szCs w:val="24"/>
        </w:rPr>
      </w:pPr>
    </w:p>
    <w:p w:rsidR="00522CD1" w:rsidRDefault="00522CD1" w:rsidP="00522CD1">
      <w:pPr>
        <w:autoSpaceDE w:val="0"/>
        <w:autoSpaceDN w:val="0"/>
        <w:spacing w:line="500" w:lineRule="exact"/>
        <w:ind w:left="3840"/>
        <w:jc w:val="left"/>
        <w:rPr>
          <w:b/>
          <w:sz w:val="24"/>
        </w:rPr>
      </w:pPr>
      <w:r>
        <w:rPr>
          <w:rFonts w:hint="eastAsia"/>
          <w:sz w:val="24"/>
          <w:szCs w:val="24"/>
        </w:rPr>
        <w:t>日期：</w:t>
      </w:r>
    </w:p>
    <w:p w:rsidR="00522CD1" w:rsidRDefault="00522CD1" w:rsidP="00522CD1">
      <w:pPr>
        <w:snapToGrid w:val="0"/>
        <w:spacing w:line="360" w:lineRule="auto"/>
        <w:rPr>
          <w:sz w:val="24"/>
        </w:rPr>
      </w:pPr>
    </w:p>
    <w:p w:rsidR="00522CD1" w:rsidRDefault="00522CD1" w:rsidP="00522CD1">
      <w:pPr>
        <w:snapToGrid w:val="0"/>
        <w:spacing w:line="360" w:lineRule="auto"/>
        <w:rPr>
          <w:sz w:val="24"/>
        </w:rPr>
      </w:pPr>
    </w:p>
    <w:p w:rsidR="00522CD1" w:rsidRDefault="00522CD1" w:rsidP="00522CD1">
      <w:pPr>
        <w:widowControl/>
        <w:jc w:val="left"/>
        <w:rPr>
          <w:sz w:val="24"/>
        </w:rPr>
      </w:pPr>
      <w:r>
        <w:rPr>
          <w:sz w:val="24"/>
        </w:rPr>
        <w:lastRenderedPageBreak/>
        <w:br w:type="page"/>
      </w:r>
    </w:p>
    <w:p w:rsidR="00522CD1" w:rsidRDefault="00522CD1" w:rsidP="00522CD1">
      <w:pPr>
        <w:snapToGrid w:val="0"/>
        <w:spacing w:line="360" w:lineRule="auto"/>
        <w:rPr>
          <w:b/>
          <w:bCs/>
          <w:sz w:val="24"/>
        </w:rPr>
      </w:pPr>
      <w:r>
        <w:rPr>
          <w:rFonts w:hint="eastAsia"/>
          <w:b/>
          <w:sz w:val="24"/>
        </w:rPr>
        <w:lastRenderedPageBreak/>
        <w:t>附件</w:t>
      </w:r>
      <w:r>
        <w:rPr>
          <w:b/>
          <w:sz w:val="24"/>
        </w:rPr>
        <w:t>12</w:t>
      </w:r>
      <w:r>
        <w:rPr>
          <w:rFonts w:hint="eastAsia"/>
          <w:b/>
          <w:sz w:val="24"/>
        </w:rPr>
        <w:t>：招标文件</w:t>
      </w:r>
      <w:r>
        <w:rPr>
          <w:rFonts w:hint="eastAsia"/>
          <w:b/>
          <w:bCs/>
          <w:sz w:val="24"/>
        </w:rPr>
        <w:t>评分因素及评标标准中要求的证明材料扫描件、方案等</w:t>
      </w:r>
    </w:p>
    <w:p w:rsidR="00522CD1" w:rsidRDefault="00522CD1" w:rsidP="00522CD1">
      <w:pPr>
        <w:widowControl/>
        <w:jc w:val="left"/>
        <w:rPr>
          <w:b/>
          <w:bCs/>
          <w:sz w:val="24"/>
        </w:rPr>
      </w:pPr>
      <w:r>
        <w:rPr>
          <w:b/>
          <w:bCs/>
          <w:sz w:val="24"/>
        </w:rPr>
        <w:br w:type="page"/>
      </w:r>
    </w:p>
    <w:p w:rsidR="00522CD1" w:rsidRDefault="00522CD1" w:rsidP="00522CD1">
      <w:pPr>
        <w:snapToGrid w:val="0"/>
        <w:spacing w:line="360" w:lineRule="auto"/>
        <w:rPr>
          <w:b/>
          <w:sz w:val="24"/>
          <w:szCs w:val="21"/>
        </w:rPr>
      </w:pPr>
      <w:r>
        <w:rPr>
          <w:rFonts w:hint="eastAsia"/>
          <w:b/>
          <w:bCs/>
          <w:sz w:val="24"/>
        </w:rPr>
        <w:lastRenderedPageBreak/>
        <w:t>附件</w:t>
      </w:r>
      <w:r>
        <w:rPr>
          <w:b/>
          <w:bCs/>
          <w:sz w:val="24"/>
        </w:rPr>
        <w:t>13</w:t>
      </w:r>
      <w:r>
        <w:rPr>
          <w:rFonts w:hint="eastAsia"/>
          <w:b/>
          <w:bCs/>
          <w:sz w:val="24"/>
        </w:rPr>
        <w:t>：</w:t>
      </w:r>
      <w:r>
        <w:rPr>
          <w:rFonts w:hint="eastAsia"/>
          <w:b/>
          <w:sz w:val="24"/>
        </w:rPr>
        <w:t>投标人认为需要提供的其他资料</w:t>
      </w:r>
    </w:p>
    <w:p w:rsidR="00522CD1" w:rsidRPr="00652C60" w:rsidRDefault="00522CD1" w:rsidP="00522CD1">
      <w:pPr>
        <w:rPr>
          <w:rFonts w:hint="eastAsia"/>
        </w:rPr>
      </w:pPr>
    </w:p>
    <w:p w:rsidR="00A776DE" w:rsidRPr="00522CD1" w:rsidRDefault="00A776DE">
      <w:bookmarkStart w:id="10" w:name="_GoBack"/>
      <w:bookmarkEnd w:id="10"/>
    </w:p>
    <w:sectPr w:rsidR="00A776DE" w:rsidRPr="00522CD1">
      <w:pgSz w:w="11906" w:h="16838"/>
      <w:pgMar w:top="1440" w:right="1797" w:bottom="1440" w:left="1797" w:header="851" w:footer="992" w:gutter="0"/>
      <w:cols w:space="425"/>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ˎ̥">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75219E6"/>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396647EA"/>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AB4AE786"/>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7CA2AE5C"/>
    <w:lvl w:ilvl="0">
      <w:start w:val="1"/>
      <w:numFmt w:val="decimal"/>
      <w:pStyle w:val="2"/>
      <w:lvlText w:val="%1."/>
      <w:lvlJc w:val="left"/>
      <w:pPr>
        <w:tabs>
          <w:tab w:val="num" w:pos="780"/>
        </w:tabs>
        <w:ind w:leftChars="200" w:left="780" w:hangingChars="200" w:hanging="360"/>
      </w:pPr>
    </w:lvl>
  </w:abstractNum>
  <w:abstractNum w:abstractNumId="4">
    <w:nsid w:val="FFFFFF88"/>
    <w:multiLevelType w:val="singleLevel"/>
    <w:tmpl w:val="2E50FBF4"/>
    <w:lvl w:ilvl="0">
      <w:start w:val="1"/>
      <w:numFmt w:val="decimal"/>
      <w:pStyle w:val="a"/>
      <w:lvlText w:val="%1."/>
      <w:lvlJc w:val="left"/>
      <w:pPr>
        <w:tabs>
          <w:tab w:val="num" w:pos="360"/>
        </w:tabs>
        <w:ind w:left="360" w:hangingChars="200" w:hanging="360"/>
      </w:pPr>
    </w:lvl>
  </w:abstractNum>
  <w:abstractNum w:abstractNumId="5">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6">
    <w:nsid w:val="367F6A45"/>
    <w:multiLevelType w:val="multilevel"/>
    <w:tmpl w:val="367F6A45"/>
    <w:lvl w:ilvl="0">
      <w:start w:val="1"/>
      <w:numFmt w:val="decimal"/>
      <w:pStyle w:val="a"/>
      <w:lvlText w:val="%1."/>
      <w:lvlJc w:val="left"/>
      <w:pPr>
        <w:ind w:left="360" w:hanging="360"/>
      </w:pPr>
    </w:lvl>
    <w:lvl w:ilvl="1">
      <w:start w:val="1"/>
      <w:numFmt w:val="decimal"/>
      <w:pStyle w:val="2"/>
      <w:lvlText w:val="%1.%2"/>
      <w:lvlJc w:val="left"/>
      <w:pPr>
        <w:tabs>
          <w:tab w:val="left" w:pos="432"/>
        </w:tabs>
        <w:ind w:left="432" w:hanging="432"/>
      </w:pPr>
    </w:lvl>
    <w:lvl w:ilvl="2">
      <w:start w:val="1"/>
      <w:numFmt w:val="lowerLetter"/>
      <w:pStyle w:val="3"/>
      <w:lvlText w:val="%3."/>
      <w:lvlJc w:val="left"/>
      <w:pPr>
        <w:ind w:left="792" w:hanging="360"/>
      </w:pPr>
    </w:lvl>
    <w:lvl w:ilvl="3">
      <w:start w:val="1"/>
      <w:numFmt w:val="lowerRoman"/>
      <w:pStyle w:val="4"/>
      <w:lvlText w:val="%4."/>
      <w:lvlJc w:val="left"/>
      <w:pPr>
        <w:ind w:left="1152" w:hanging="360"/>
      </w:pPr>
    </w:lvl>
    <w:lvl w:ilvl="4">
      <w:start w:val="1"/>
      <w:numFmt w:val="lowerLetter"/>
      <w:pStyle w:val="5"/>
      <w:lvlText w:val="(%5)"/>
      <w:lvlJc w:val="left"/>
      <w:pPr>
        <w:ind w:left="1512" w:hanging="360"/>
      </w:pPr>
    </w:lvl>
    <w:lvl w:ilvl="5">
      <w:start w:val="1"/>
      <w:numFmt w:val="lowerRoman"/>
      <w:lvlText w:val="(%6)"/>
      <w:lvlJc w:val="left"/>
      <w:pPr>
        <w:ind w:left="1872" w:hanging="360"/>
      </w:pPr>
    </w:lvl>
    <w:lvl w:ilvl="6">
      <w:start w:val="1"/>
      <w:numFmt w:val="decimal"/>
      <w:lvlText w:val="%7."/>
      <w:lvlJc w:val="left"/>
      <w:pPr>
        <w:ind w:left="2232" w:hanging="360"/>
      </w:pPr>
    </w:lvl>
    <w:lvl w:ilvl="7">
      <w:start w:val="1"/>
      <w:numFmt w:val="lowerLetter"/>
      <w:lvlText w:val="%8."/>
      <w:lvlJc w:val="left"/>
      <w:pPr>
        <w:ind w:left="2592" w:hanging="360"/>
      </w:pPr>
    </w:lvl>
    <w:lvl w:ilvl="8">
      <w:start w:val="1"/>
      <w:numFmt w:val="lowerRoman"/>
      <w:lvlText w:val="%9."/>
      <w:lvlJc w:val="left"/>
      <w:pPr>
        <w:ind w:left="2952" w:hanging="360"/>
      </w:pPr>
    </w:lvl>
  </w:abstractNum>
  <w:num w:numId="1">
    <w:abstractNumId w:val="4"/>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 w:numId="7">
    <w:abstractNumId w:val="0"/>
  </w:num>
  <w:num w:numId="8">
    <w:abstractNumId w:val="5"/>
  </w:num>
  <w:num w:numId="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1A"/>
    <w:rsid w:val="0000101A"/>
    <w:rsid w:val="0008736D"/>
    <w:rsid w:val="000F7EFB"/>
    <w:rsid w:val="00167D69"/>
    <w:rsid w:val="00183429"/>
    <w:rsid w:val="002011CB"/>
    <w:rsid w:val="002C60D9"/>
    <w:rsid w:val="00343C08"/>
    <w:rsid w:val="003C0BFE"/>
    <w:rsid w:val="003C519D"/>
    <w:rsid w:val="003E1D2A"/>
    <w:rsid w:val="0048385B"/>
    <w:rsid w:val="0048562E"/>
    <w:rsid w:val="004D5CF0"/>
    <w:rsid w:val="00522CD1"/>
    <w:rsid w:val="0054038C"/>
    <w:rsid w:val="00566F9D"/>
    <w:rsid w:val="005F5623"/>
    <w:rsid w:val="006255F1"/>
    <w:rsid w:val="00640C9B"/>
    <w:rsid w:val="00692454"/>
    <w:rsid w:val="00714C6B"/>
    <w:rsid w:val="00806C76"/>
    <w:rsid w:val="008B79E3"/>
    <w:rsid w:val="00A305D2"/>
    <w:rsid w:val="00A35AD7"/>
    <w:rsid w:val="00A57638"/>
    <w:rsid w:val="00A776DE"/>
    <w:rsid w:val="00AF5D76"/>
    <w:rsid w:val="00B00968"/>
    <w:rsid w:val="00BB571D"/>
    <w:rsid w:val="00BE3F2D"/>
    <w:rsid w:val="00C21A3D"/>
    <w:rsid w:val="00C25157"/>
    <w:rsid w:val="00CE4354"/>
    <w:rsid w:val="00CF27FE"/>
    <w:rsid w:val="00CF320B"/>
    <w:rsid w:val="00FD0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Date" w:qFormat="1"/>
    <w:lsdException w:name="Body Text 2" w:qFormat="1"/>
    <w:lsdException w:name="Body Text Indent 2" w:qFormat="1"/>
    <w:lsdException w:name="Hyperlink" w:qFormat="1"/>
    <w:lsdException w:name="Strong" w:semiHidden="0" w:uiPriority="22" w:unhideWhenUsed="0" w:qFormat="1"/>
    <w:lsdException w:name="Emphasis" w:semiHidden="0" w:uiPriority="20" w:unhideWhenUsed="0" w:qFormat="1"/>
    <w:lsdException w:name="Plain Text" w:qFormat="1"/>
    <w:lsdException w:name="annotation subjec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2CD1"/>
    <w:pPr>
      <w:widowControl w:val="0"/>
      <w:jc w:val="both"/>
    </w:pPr>
    <w:rPr>
      <w:rFonts w:ascii="Times New Roman" w:eastAsia="宋体" w:hAnsi="Times New Roman" w:cs="Times New Roman"/>
      <w:szCs w:val="20"/>
    </w:rPr>
  </w:style>
  <w:style w:type="paragraph" w:styleId="1">
    <w:name w:val="heading 1"/>
    <w:basedOn w:val="a0"/>
    <w:next w:val="a0"/>
    <w:link w:val="1Char"/>
    <w:qFormat/>
    <w:rsid w:val="00522CD1"/>
    <w:pPr>
      <w:keepNext/>
      <w:jc w:val="center"/>
      <w:outlineLvl w:val="0"/>
    </w:pPr>
    <w:rPr>
      <w:rFonts w:eastAsia="仿宋_GB2312"/>
      <w:bCs/>
      <w:sz w:val="44"/>
    </w:rPr>
  </w:style>
  <w:style w:type="paragraph" w:styleId="30">
    <w:name w:val="heading 3"/>
    <w:basedOn w:val="a0"/>
    <w:next w:val="a0"/>
    <w:link w:val="3Char"/>
    <w:semiHidden/>
    <w:unhideWhenUsed/>
    <w:qFormat/>
    <w:rsid w:val="00522CD1"/>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22CD1"/>
    <w:rPr>
      <w:rFonts w:ascii="Times New Roman" w:eastAsia="仿宋_GB2312" w:hAnsi="Times New Roman" w:cs="Times New Roman"/>
      <w:bCs/>
      <w:sz w:val="44"/>
      <w:szCs w:val="20"/>
    </w:rPr>
  </w:style>
  <w:style w:type="character" w:customStyle="1" w:styleId="3Char">
    <w:name w:val="标题 3 Char"/>
    <w:basedOn w:val="a1"/>
    <w:link w:val="30"/>
    <w:semiHidden/>
    <w:qFormat/>
    <w:rsid w:val="00522CD1"/>
    <w:rPr>
      <w:rFonts w:ascii="Times New Roman" w:eastAsia="宋体" w:hAnsi="Times New Roman" w:cs="Times New Roman"/>
      <w:b/>
      <w:bCs/>
      <w:sz w:val="32"/>
      <w:szCs w:val="32"/>
    </w:rPr>
  </w:style>
  <w:style w:type="paragraph" w:customStyle="1" w:styleId="BalloonText">
    <w:name w:val="Balloon Text"/>
    <w:basedOn w:val="a0"/>
    <w:semiHidden/>
    <w:rsid w:val="00522CD1"/>
    <w:rPr>
      <w:sz w:val="16"/>
      <w:szCs w:val="16"/>
    </w:rPr>
  </w:style>
  <w:style w:type="character" w:styleId="a4">
    <w:name w:val="Hyperlink"/>
    <w:uiPriority w:val="99"/>
    <w:qFormat/>
    <w:rsid w:val="00522CD1"/>
    <w:rPr>
      <w:rFonts w:ascii="ˎ̥" w:hAnsi="ˎ̥" w:hint="default"/>
      <w:i w:val="0"/>
      <w:iCs w:val="0"/>
      <w:strike w:val="0"/>
      <w:dstrike w:val="0"/>
      <w:color w:val="3E3E3E"/>
      <w:sz w:val="24"/>
      <w:szCs w:val="24"/>
      <w:u w:val="none"/>
      <w:effect w:val="none"/>
    </w:rPr>
  </w:style>
  <w:style w:type="paragraph" w:styleId="a5">
    <w:name w:val="Balloon Text"/>
    <w:basedOn w:val="a0"/>
    <w:link w:val="Char"/>
    <w:uiPriority w:val="99"/>
    <w:semiHidden/>
    <w:rsid w:val="00522CD1"/>
    <w:rPr>
      <w:sz w:val="18"/>
      <w:szCs w:val="18"/>
    </w:rPr>
  </w:style>
  <w:style w:type="character" w:customStyle="1" w:styleId="Char">
    <w:name w:val="批注框文本 Char"/>
    <w:basedOn w:val="a1"/>
    <w:link w:val="a5"/>
    <w:uiPriority w:val="99"/>
    <w:semiHidden/>
    <w:rsid w:val="00522CD1"/>
    <w:rPr>
      <w:rFonts w:ascii="Times New Roman" w:eastAsia="宋体" w:hAnsi="Times New Roman" w:cs="Times New Roman"/>
      <w:sz w:val="18"/>
      <w:szCs w:val="18"/>
    </w:rPr>
  </w:style>
  <w:style w:type="paragraph" w:styleId="a6">
    <w:name w:val="header"/>
    <w:basedOn w:val="a0"/>
    <w:link w:val="Char0"/>
    <w:uiPriority w:val="99"/>
    <w:qFormat/>
    <w:rsid w:val="00522CD1"/>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1"/>
    <w:link w:val="a6"/>
    <w:uiPriority w:val="99"/>
    <w:rsid w:val="00522CD1"/>
    <w:rPr>
      <w:rFonts w:ascii="Times New Roman" w:eastAsia="宋体" w:hAnsi="Times New Roman" w:cs="Times New Roman"/>
      <w:sz w:val="18"/>
      <w:szCs w:val="18"/>
      <w:lang w:val="x-none" w:eastAsia="x-none"/>
    </w:rPr>
  </w:style>
  <w:style w:type="paragraph" w:styleId="a7">
    <w:name w:val="footer"/>
    <w:basedOn w:val="a0"/>
    <w:link w:val="Char1"/>
    <w:uiPriority w:val="99"/>
    <w:qFormat/>
    <w:rsid w:val="00522CD1"/>
    <w:pPr>
      <w:tabs>
        <w:tab w:val="center" w:pos="4153"/>
        <w:tab w:val="right" w:pos="8306"/>
      </w:tabs>
      <w:snapToGrid w:val="0"/>
      <w:jc w:val="left"/>
    </w:pPr>
    <w:rPr>
      <w:sz w:val="18"/>
      <w:szCs w:val="18"/>
      <w:lang w:val="x-none" w:eastAsia="x-none"/>
    </w:rPr>
  </w:style>
  <w:style w:type="character" w:customStyle="1" w:styleId="Char1">
    <w:name w:val="页脚 Char"/>
    <w:basedOn w:val="a1"/>
    <w:link w:val="a7"/>
    <w:uiPriority w:val="99"/>
    <w:rsid w:val="00522CD1"/>
    <w:rPr>
      <w:rFonts w:ascii="Times New Roman" w:eastAsia="宋体" w:hAnsi="Times New Roman" w:cs="Times New Roman"/>
      <w:sz w:val="18"/>
      <w:szCs w:val="18"/>
      <w:lang w:val="x-none" w:eastAsia="x-none"/>
    </w:rPr>
  </w:style>
  <w:style w:type="character" w:styleId="a8">
    <w:name w:val="FollowedHyperlink"/>
    <w:uiPriority w:val="99"/>
    <w:unhideWhenUsed/>
    <w:rsid w:val="00522CD1"/>
    <w:rPr>
      <w:color w:val="800080"/>
      <w:u w:val="single"/>
    </w:rPr>
  </w:style>
  <w:style w:type="paragraph" w:styleId="a9">
    <w:name w:val="Normal (Web)"/>
    <w:basedOn w:val="a0"/>
    <w:uiPriority w:val="99"/>
    <w:unhideWhenUsed/>
    <w:rsid w:val="00522CD1"/>
    <w:pPr>
      <w:widowControl/>
      <w:spacing w:before="100" w:beforeAutospacing="1" w:after="100" w:afterAutospacing="1"/>
      <w:jc w:val="left"/>
    </w:pPr>
    <w:rPr>
      <w:rFonts w:ascii="宋体" w:hAnsi="宋体" w:cs="宋体"/>
      <w:kern w:val="0"/>
      <w:sz w:val="24"/>
      <w:szCs w:val="24"/>
    </w:rPr>
  </w:style>
  <w:style w:type="paragraph" w:styleId="aa">
    <w:name w:val="annotation text"/>
    <w:basedOn w:val="a0"/>
    <w:link w:val="Char2"/>
    <w:uiPriority w:val="99"/>
    <w:unhideWhenUsed/>
    <w:qFormat/>
    <w:rsid w:val="00522CD1"/>
    <w:pPr>
      <w:jc w:val="left"/>
    </w:pPr>
  </w:style>
  <w:style w:type="character" w:customStyle="1" w:styleId="Char2">
    <w:name w:val="批注文字 Char"/>
    <w:basedOn w:val="a1"/>
    <w:link w:val="aa"/>
    <w:uiPriority w:val="99"/>
    <w:qFormat/>
    <w:rsid w:val="00522CD1"/>
    <w:rPr>
      <w:rFonts w:ascii="Times New Roman" w:eastAsia="宋体" w:hAnsi="Times New Roman" w:cs="Times New Roman"/>
      <w:szCs w:val="20"/>
    </w:rPr>
  </w:style>
  <w:style w:type="paragraph" w:styleId="a">
    <w:name w:val="List Number"/>
    <w:basedOn w:val="a0"/>
    <w:uiPriority w:val="1"/>
    <w:unhideWhenUsed/>
    <w:qFormat/>
    <w:rsid w:val="00522CD1"/>
    <w:pPr>
      <w:widowControl/>
      <w:numPr>
        <w:numId w:val="2"/>
      </w:numPr>
      <w:tabs>
        <w:tab w:val="num" w:pos="360"/>
      </w:tabs>
      <w:ind w:left="357" w:hanging="357"/>
      <w:contextualSpacing/>
      <w:jc w:val="left"/>
    </w:pPr>
    <w:rPr>
      <w:rFonts w:ascii="Calibri" w:eastAsia="微软雅黑" w:hAnsi="Calibri"/>
      <w:color w:val="000000"/>
      <w:kern w:val="20"/>
      <w:lang w:val="zh-CN"/>
    </w:rPr>
  </w:style>
  <w:style w:type="paragraph" w:styleId="2">
    <w:name w:val="List Number 2"/>
    <w:basedOn w:val="a0"/>
    <w:uiPriority w:val="1"/>
    <w:unhideWhenUsed/>
    <w:qFormat/>
    <w:rsid w:val="00522CD1"/>
    <w:pPr>
      <w:widowControl/>
      <w:numPr>
        <w:numId w:val="4"/>
      </w:numPr>
      <w:tabs>
        <w:tab w:val="clear" w:pos="780"/>
        <w:tab w:val="num" w:pos="360"/>
        <w:tab w:val="left" w:pos="432"/>
      </w:tabs>
      <w:ind w:leftChars="0" w:left="431" w:firstLineChars="0" w:hanging="431"/>
      <w:contextualSpacing/>
      <w:jc w:val="left"/>
    </w:pPr>
    <w:rPr>
      <w:rFonts w:ascii="Calibri" w:eastAsia="微软雅黑" w:hAnsi="Calibri"/>
      <w:color w:val="000000"/>
      <w:kern w:val="20"/>
      <w:lang w:val="zh-CN"/>
    </w:rPr>
  </w:style>
  <w:style w:type="paragraph" w:styleId="3">
    <w:name w:val="List Number 3"/>
    <w:basedOn w:val="a0"/>
    <w:uiPriority w:val="18"/>
    <w:unhideWhenUsed/>
    <w:qFormat/>
    <w:rsid w:val="00522CD1"/>
    <w:pPr>
      <w:widowControl/>
      <w:numPr>
        <w:numId w:val="5"/>
      </w:numPr>
      <w:tabs>
        <w:tab w:val="clear" w:pos="1200"/>
        <w:tab w:val="num" w:pos="360"/>
      </w:tabs>
      <w:spacing w:before="40" w:after="160"/>
      <w:ind w:leftChars="0" w:left="792" w:firstLineChars="0" w:firstLine="0"/>
      <w:contextualSpacing/>
      <w:jc w:val="left"/>
    </w:pPr>
    <w:rPr>
      <w:rFonts w:ascii="Calibri" w:eastAsia="微软雅黑" w:hAnsi="Calibri"/>
      <w:color w:val="000000"/>
      <w:kern w:val="20"/>
      <w:lang w:val="zh-CN"/>
    </w:rPr>
  </w:style>
  <w:style w:type="paragraph" w:styleId="4">
    <w:name w:val="List Number 4"/>
    <w:basedOn w:val="a0"/>
    <w:uiPriority w:val="18"/>
    <w:unhideWhenUsed/>
    <w:qFormat/>
    <w:rsid w:val="00522CD1"/>
    <w:pPr>
      <w:widowControl/>
      <w:numPr>
        <w:numId w:val="6"/>
      </w:numPr>
      <w:tabs>
        <w:tab w:val="clear" w:pos="1620"/>
        <w:tab w:val="num" w:pos="360"/>
      </w:tabs>
      <w:spacing w:before="40" w:after="160"/>
      <w:ind w:leftChars="0" w:left="1152" w:firstLineChars="0" w:firstLine="0"/>
      <w:contextualSpacing/>
      <w:jc w:val="left"/>
    </w:pPr>
    <w:rPr>
      <w:rFonts w:ascii="Calibri" w:eastAsia="微软雅黑" w:hAnsi="Calibri"/>
      <w:color w:val="000000"/>
      <w:kern w:val="20"/>
      <w:lang w:val="zh-CN"/>
    </w:rPr>
  </w:style>
  <w:style w:type="paragraph" w:styleId="5">
    <w:name w:val="List Number 5"/>
    <w:basedOn w:val="a0"/>
    <w:uiPriority w:val="18"/>
    <w:unhideWhenUsed/>
    <w:qFormat/>
    <w:rsid w:val="00522CD1"/>
    <w:pPr>
      <w:widowControl/>
      <w:numPr>
        <w:numId w:val="7"/>
      </w:numPr>
      <w:tabs>
        <w:tab w:val="clear" w:pos="2040"/>
        <w:tab w:val="num" w:pos="360"/>
      </w:tabs>
      <w:spacing w:before="40" w:after="160"/>
      <w:ind w:leftChars="0" w:left="1512" w:firstLineChars="0" w:firstLine="0"/>
      <w:contextualSpacing/>
      <w:jc w:val="left"/>
    </w:pPr>
    <w:rPr>
      <w:rFonts w:ascii="Calibri" w:eastAsia="微软雅黑" w:hAnsi="Calibri"/>
      <w:color w:val="000000"/>
      <w:kern w:val="20"/>
      <w:lang w:val="zh-CN"/>
    </w:rPr>
  </w:style>
  <w:style w:type="paragraph" w:styleId="ab">
    <w:name w:val="Body Text"/>
    <w:basedOn w:val="a0"/>
    <w:link w:val="Char3"/>
    <w:uiPriority w:val="99"/>
    <w:unhideWhenUsed/>
    <w:rsid w:val="00522CD1"/>
    <w:pPr>
      <w:spacing w:after="120"/>
    </w:pPr>
  </w:style>
  <w:style w:type="character" w:customStyle="1" w:styleId="Char3">
    <w:name w:val="正文文本 Char"/>
    <w:basedOn w:val="a1"/>
    <w:link w:val="ab"/>
    <w:uiPriority w:val="99"/>
    <w:rsid w:val="00522CD1"/>
    <w:rPr>
      <w:rFonts w:ascii="Times New Roman" w:eastAsia="宋体" w:hAnsi="Times New Roman" w:cs="Times New Roman"/>
      <w:szCs w:val="20"/>
    </w:rPr>
  </w:style>
  <w:style w:type="paragraph" w:styleId="ac">
    <w:name w:val="Body Text Indent"/>
    <w:basedOn w:val="a0"/>
    <w:link w:val="Char4"/>
    <w:uiPriority w:val="99"/>
    <w:unhideWhenUsed/>
    <w:qFormat/>
    <w:rsid w:val="00522CD1"/>
    <w:pPr>
      <w:tabs>
        <w:tab w:val="left" w:pos="480"/>
      </w:tabs>
      <w:spacing w:line="560" w:lineRule="exact"/>
      <w:ind w:firstLine="480"/>
      <w:jc w:val="left"/>
    </w:pPr>
    <w:rPr>
      <w:rFonts w:ascii="宋体" w:hAnsi="宋体"/>
      <w:sz w:val="24"/>
    </w:rPr>
  </w:style>
  <w:style w:type="character" w:customStyle="1" w:styleId="Char4">
    <w:name w:val="正文文本缩进 Char"/>
    <w:basedOn w:val="a1"/>
    <w:link w:val="ac"/>
    <w:uiPriority w:val="99"/>
    <w:rsid w:val="00522CD1"/>
    <w:rPr>
      <w:rFonts w:ascii="宋体" w:eastAsia="宋体" w:hAnsi="宋体" w:cs="Times New Roman"/>
      <w:sz w:val="24"/>
      <w:szCs w:val="20"/>
    </w:rPr>
  </w:style>
  <w:style w:type="paragraph" w:styleId="ad">
    <w:name w:val="Subtitle"/>
    <w:basedOn w:val="a0"/>
    <w:next w:val="a0"/>
    <w:link w:val="Char5"/>
    <w:uiPriority w:val="11"/>
    <w:qFormat/>
    <w:rsid w:val="00522CD1"/>
    <w:pPr>
      <w:spacing w:before="240" w:after="60" w:line="312" w:lineRule="auto"/>
      <w:jc w:val="center"/>
      <w:outlineLvl w:val="1"/>
    </w:pPr>
    <w:rPr>
      <w:rFonts w:ascii="Cambria" w:hAnsi="Cambria"/>
      <w:b/>
      <w:bCs/>
      <w:kern w:val="28"/>
      <w:sz w:val="32"/>
      <w:szCs w:val="32"/>
      <w:lang w:val="zh-CN"/>
    </w:rPr>
  </w:style>
  <w:style w:type="character" w:customStyle="1" w:styleId="Char5">
    <w:name w:val="副标题 Char"/>
    <w:basedOn w:val="a1"/>
    <w:link w:val="ad"/>
    <w:uiPriority w:val="11"/>
    <w:qFormat/>
    <w:rsid w:val="00522CD1"/>
    <w:rPr>
      <w:rFonts w:ascii="Cambria" w:eastAsia="宋体" w:hAnsi="Cambria" w:cs="Times New Roman"/>
      <w:b/>
      <w:bCs/>
      <w:kern w:val="28"/>
      <w:sz w:val="32"/>
      <w:szCs w:val="32"/>
      <w:lang w:val="zh-CN"/>
    </w:rPr>
  </w:style>
  <w:style w:type="paragraph" w:styleId="ae">
    <w:name w:val="Date"/>
    <w:basedOn w:val="a0"/>
    <w:next w:val="a0"/>
    <w:link w:val="Char6"/>
    <w:uiPriority w:val="99"/>
    <w:unhideWhenUsed/>
    <w:qFormat/>
    <w:rsid w:val="00522CD1"/>
    <w:pPr>
      <w:adjustRightInd w:val="0"/>
      <w:spacing w:line="360" w:lineRule="atLeast"/>
    </w:pPr>
    <w:rPr>
      <w:sz w:val="32"/>
    </w:rPr>
  </w:style>
  <w:style w:type="character" w:customStyle="1" w:styleId="Char6">
    <w:name w:val="日期 Char"/>
    <w:basedOn w:val="a1"/>
    <w:link w:val="ae"/>
    <w:uiPriority w:val="99"/>
    <w:qFormat/>
    <w:rsid w:val="00522CD1"/>
    <w:rPr>
      <w:rFonts w:ascii="Times New Roman" w:eastAsia="宋体" w:hAnsi="Times New Roman" w:cs="Times New Roman"/>
      <w:sz w:val="32"/>
      <w:szCs w:val="20"/>
    </w:rPr>
  </w:style>
  <w:style w:type="paragraph" w:styleId="20">
    <w:name w:val="Body Text 2"/>
    <w:basedOn w:val="a0"/>
    <w:link w:val="2Char"/>
    <w:uiPriority w:val="99"/>
    <w:unhideWhenUsed/>
    <w:qFormat/>
    <w:rsid w:val="00522CD1"/>
    <w:pPr>
      <w:spacing w:after="120" w:line="480" w:lineRule="auto"/>
    </w:pPr>
  </w:style>
  <w:style w:type="character" w:customStyle="1" w:styleId="2Char">
    <w:name w:val="正文文本 2 Char"/>
    <w:basedOn w:val="a1"/>
    <w:link w:val="20"/>
    <w:uiPriority w:val="99"/>
    <w:qFormat/>
    <w:rsid w:val="00522CD1"/>
    <w:rPr>
      <w:rFonts w:ascii="Times New Roman" w:eastAsia="宋体" w:hAnsi="Times New Roman" w:cs="Times New Roman"/>
      <w:szCs w:val="20"/>
    </w:rPr>
  </w:style>
  <w:style w:type="paragraph" w:styleId="21">
    <w:name w:val="Body Text Indent 2"/>
    <w:basedOn w:val="a0"/>
    <w:link w:val="2Char0"/>
    <w:uiPriority w:val="99"/>
    <w:unhideWhenUsed/>
    <w:qFormat/>
    <w:rsid w:val="00522CD1"/>
    <w:pPr>
      <w:spacing w:after="120" w:line="480" w:lineRule="auto"/>
      <w:ind w:leftChars="200" w:left="420"/>
    </w:pPr>
  </w:style>
  <w:style w:type="character" w:customStyle="1" w:styleId="2Char0">
    <w:name w:val="正文文本缩进 2 Char"/>
    <w:basedOn w:val="a1"/>
    <w:link w:val="21"/>
    <w:uiPriority w:val="99"/>
    <w:rsid w:val="00522CD1"/>
    <w:rPr>
      <w:rFonts w:ascii="Times New Roman" w:eastAsia="宋体" w:hAnsi="Times New Roman" w:cs="Times New Roman"/>
      <w:szCs w:val="20"/>
    </w:rPr>
  </w:style>
  <w:style w:type="paragraph" w:styleId="31">
    <w:name w:val="Body Text Indent 3"/>
    <w:basedOn w:val="a0"/>
    <w:link w:val="3Char0"/>
    <w:uiPriority w:val="99"/>
    <w:unhideWhenUsed/>
    <w:rsid w:val="00522CD1"/>
    <w:pPr>
      <w:spacing w:after="120"/>
      <w:ind w:leftChars="200" w:left="420"/>
    </w:pPr>
    <w:rPr>
      <w:sz w:val="16"/>
      <w:szCs w:val="16"/>
    </w:rPr>
  </w:style>
  <w:style w:type="character" w:customStyle="1" w:styleId="3Char0">
    <w:name w:val="正文文本缩进 3 Char"/>
    <w:basedOn w:val="a1"/>
    <w:link w:val="31"/>
    <w:uiPriority w:val="99"/>
    <w:rsid w:val="00522CD1"/>
    <w:rPr>
      <w:rFonts w:ascii="Times New Roman" w:eastAsia="宋体" w:hAnsi="Times New Roman" w:cs="Times New Roman"/>
      <w:sz w:val="16"/>
      <w:szCs w:val="16"/>
    </w:rPr>
  </w:style>
  <w:style w:type="paragraph" w:styleId="af">
    <w:name w:val="Plain Text"/>
    <w:basedOn w:val="a0"/>
    <w:link w:val="Char10"/>
    <w:uiPriority w:val="99"/>
    <w:unhideWhenUsed/>
    <w:qFormat/>
    <w:rsid w:val="00522CD1"/>
    <w:rPr>
      <w:rFonts w:ascii="宋体" w:hAnsi="Courier New"/>
      <w:lang w:val="zh-CN"/>
    </w:rPr>
  </w:style>
  <w:style w:type="character" w:customStyle="1" w:styleId="Char7">
    <w:name w:val="纯文本 Char"/>
    <w:basedOn w:val="a1"/>
    <w:uiPriority w:val="99"/>
    <w:rsid w:val="00522CD1"/>
    <w:rPr>
      <w:rFonts w:ascii="宋体" w:eastAsia="宋体" w:hAnsi="Courier New" w:cs="Courier New"/>
      <w:szCs w:val="21"/>
    </w:rPr>
  </w:style>
  <w:style w:type="paragraph" w:styleId="af0">
    <w:name w:val="annotation subject"/>
    <w:basedOn w:val="aa"/>
    <w:next w:val="aa"/>
    <w:link w:val="Char8"/>
    <w:uiPriority w:val="99"/>
    <w:unhideWhenUsed/>
    <w:qFormat/>
    <w:rsid w:val="00522CD1"/>
    <w:rPr>
      <w:b/>
      <w:bCs/>
    </w:rPr>
  </w:style>
  <w:style w:type="character" w:customStyle="1" w:styleId="Char8">
    <w:name w:val="批注主题 Char"/>
    <w:basedOn w:val="Char2"/>
    <w:link w:val="af0"/>
    <w:uiPriority w:val="99"/>
    <w:rsid w:val="00522CD1"/>
    <w:rPr>
      <w:rFonts w:ascii="Times New Roman" w:eastAsia="宋体" w:hAnsi="Times New Roman" w:cs="Times New Roman"/>
      <w:b/>
      <w:bCs/>
      <w:szCs w:val="20"/>
    </w:rPr>
  </w:style>
  <w:style w:type="character" w:customStyle="1" w:styleId="Char9">
    <w:name w:val="列出段落 Char"/>
    <w:link w:val="af1"/>
    <w:uiPriority w:val="34"/>
    <w:locked/>
    <w:rsid w:val="00522CD1"/>
  </w:style>
  <w:style w:type="paragraph" w:styleId="af1">
    <w:name w:val="List Paragraph"/>
    <w:basedOn w:val="a0"/>
    <w:link w:val="Char9"/>
    <w:uiPriority w:val="34"/>
    <w:qFormat/>
    <w:rsid w:val="00522CD1"/>
    <w:pPr>
      <w:ind w:firstLineChars="200" w:firstLine="420"/>
    </w:pPr>
    <w:rPr>
      <w:rFonts w:asciiTheme="minorHAnsi" w:eastAsiaTheme="minorEastAsia" w:hAnsiTheme="minorHAnsi" w:cstheme="minorBidi"/>
      <w:szCs w:val="22"/>
    </w:rPr>
  </w:style>
  <w:style w:type="character" w:customStyle="1" w:styleId="DefaultChar">
    <w:name w:val="Default Char"/>
    <w:link w:val="Default"/>
    <w:qFormat/>
    <w:locked/>
    <w:rsid w:val="00522CD1"/>
    <w:rPr>
      <w:rFonts w:ascii="......." w:eastAsia="......." w:hAnsi="Calibri" w:cs="......."/>
      <w:color w:val="000000"/>
      <w:sz w:val="24"/>
      <w:szCs w:val="24"/>
    </w:rPr>
  </w:style>
  <w:style w:type="paragraph" w:customStyle="1" w:styleId="Default">
    <w:name w:val="Default"/>
    <w:link w:val="DefaultChar"/>
    <w:qFormat/>
    <w:rsid w:val="00522CD1"/>
    <w:pPr>
      <w:widowControl w:val="0"/>
      <w:autoSpaceDE w:val="0"/>
      <w:autoSpaceDN w:val="0"/>
      <w:adjustRightInd w:val="0"/>
    </w:pPr>
    <w:rPr>
      <w:rFonts w:ascii="......." w:eastAsia="......." w:hAnsi="Calibri" w:cs="......."/>
      <w:color w:val="000000"/>
      <w:sz w:val="24"/>
      <w:szCs w:val="24"/>
    </w:rPr>
  </w:style>
  <w:style w:type="paragraph" w:customStyle="1" w:styleId="Chara">
    <w:name w:val="Char"/>
    <w:basedOn w:val="a0"/>
    <w:uiPriority w:val="99"/>
    <w:rsid w:val="00522CD1"/>
    <w:pPr>
      <w:tabs>
        <w:tab w:val="left" w:pos="360"/>
      </w:tabs>
    </w:pPr>
    <w:rPr>
      <w:sz w:val="24"/>
      <w:szCs w:val="24"/>
    </w:rPr>
  </w:style>
  <w:style w:type="paragraph" w:customStyle="1" w:styleId="13">
    <w:name w:val="正文_13"/>
    <w:uiPriority w:val="99"/>
    <w:qFormat/>
    <w:rsid w:val="00522CD1"/>
    <w:pPr>
      <w:widowControl w:val="0"/>
      <w:jc w:val="both"/>
    </w:pPr>
    <w:rPr>
      <w:rFonts w:ascii="Times New Roman" w:eastAsia="宋体" w:hAnsi="Times New Roman" w:cs="Times New Roman"/>
      <w:szCs w:val="24"/>
    </w:rPr>
  </w:style>
  <w:style w:type="paragraph" w:customStyle="1" w:styleId="6">
    <w:name w:val="正文_6"/>
    <w:uiPriority w:val="99"/>
    <w:qFormat/>
    <w:rsid w:val="00522CD1"/>
    <w:pPr>
      <w:widowControl w:val="0"/>
      <w:jc w:val="both"/>
    </w:pPr>
    <w:rPr>
      <w:rFonts w:ascii="Times New Roman" w:eastAsia="宋体" w:hAnsi="Times New Roman" w:cs="Times New Roman"/>
      <w:szCs w:val="24"/>
    </w:rPr>
  </w:style>
  <w:style w:type="paragraph" w:customStyle="1" w:styleId="7">
    <w:name w:val="正文_7"/>
    <w:uiPriority w:val="99"/>
    <w:qFormat/>
    <w:rsid w:val="00522CD1"/>
    <w:pPr>
      <w:widowControl w:val="0"/>
      <w:jc w:val="both"/>
    </w:pPr>
    <w:rPr>
      <w:rFonts w:ascii="Times New Roman" w:eastAsia="宋体" w:hAnsi="Times New Roman" w:cs="Times New Roman"/>
      <w:szCs w:val="24"/>
    </w:rPr>
  </w:style>
  <w:style w:type="paragraph" w:customStyle="1" w:styleId="11">
    <w:name w:val="正文_11"/>
    <w:uiPriority w:val="99"/>
    <w:qFormat/>
    <w:rsid w:val="00522CD1"/>
    <w:pPr>
      <w:widowControl w:val="0"/>
      <w:jc w:val="both"/>
    </w:pPr>
    <w:rPr>
      <w:rFonts w:ascii="Times New Roman" w:eastAsia="宋体" w:hAnsi="Times New Roman" w:cs="Times New Roman"/>
      <w:szCs w:val="24"/>
    </w:rPr>
  </w:style>
  <w:style w:type="paragraph" w:customStyle="1" w:styleId="Char20">
    <w:name w:val="Char2"/>
    <w:basedOn w:val="a0"/>
    <w:uiPriority w:val="99"/>
    <w:rsid w:val="00522CD1"/>
    <w:pPr>
      <w:tabs>
        <w:tab w:val="left" w:pos="360"/>
      </w:tabs>
    </w:pPr>
    <w:rPr>
      <w:sz w:val="24"/>
      <w:szCs w:val="24"/>
    </w:rPr>
  </w:style>
  <w:style w:type="paragraph" w:customStyle="1" w:styleId="10">
    <w:name w:val="列出段落1"/>
    <w:basedOn w:val="a0"/>
    <w:uiPriority w:val="34"/>
    <w:semiHidden/>
    <w:rsid w:val="00522CD1"/>
    <w:pPr>
      <w:widowControl/>
      <w:spacing w:before="40" w:after="160"/>
      <w:ind w:firstLineChars="200" w:firstLine="420"/>
      <w:jc w:val="left"/>
    </w:pPr>
    <w:rPr>
      <w:rFonts w:ascii="Calibri" w:eastAsia="微软雅黑" w:hAnsi="Calibri"/>
      <w:color w:val="000000"/>
      <w:kern w:val="20"/>
      <w:lang w:val="zh-CN"/>
    </w:rPr>
  </w:style>
  <w:style w:type="character" w:styleId="af2">
    <w:name w:val="annotation reference"/>
    <w:uiPriority w:val="99"/>
    <w:unhideWhenUsed/>
    <w:rsid w:val="00522CD1"/>
    <w:rPr>
      <w:sz w:val="21"/>
      <w:szCs w:val="21"/>
    </w:rPr>
  </w:style>
  <w:style w:type="character" w:customStyle="1" w:styleId="Char10">
    <w:name w:val="纯文本 Char1"/>
    <w:link w:val="af"/>
    <w:uiPriority w:val="99"/>
    <w:qFormat/>
    <w:locked/>
    <w:rsid w:val="00522CD1"/>
    <w:rPr>
      <w:rFonts w:ascii="宋体" w:eastAsia="宋体" w:hAnsi="Courier New" w:cs="Times New Roman"/>
      <w:szCs w:val="20"/>
      <w:lang w:val="zh-CN"/>
    </w:rPr>
  </w:style>
  <w:style w:type="table" w:styleId="af3">
    <w:name w:val="Table Grid"/>
    <w:basedOn w:val="a2"/>
    <w:uiPriority w:val="59"/>
    <w:rsid w:val="00522CD1"/>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Date" w:qFormat="1"/>
    <w:lsdException w:name="Body Text 2" w:qFormat="1"/>
    <w:lsdException w:name="Body Text Indent 2" w:qFormat="1"/>
    <w:lsdException w:name="Hyperlink" w:qFormat="1"/>
    <w:lsdException w:name="Strong" w:semiHidden="0" w:uiPriority="22" w:unhideWhenUsed="0" w:qFormat="1"/>
    <w:lsdException w:name="Emphasis" w:semiHidden="0" w:uiPriority="20" w:unhideWhenUsed="0" w:qFormat="1"/>
    <w:lsdException w:name="Plain Text" w:qFormat="1"/>
    <w:lsdException w:name="annotation subjec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2CD1"/>
    <w:pPr>
      <w:widowControl w:val="0"/>
      <w:jc w:val="both"/>
    </w:pPr>
    <w:rPr>
      <w:rFonts w:ascii="Times New Roman" w:eastAsia="宋体" w:hAnsi="Times New Roman" w:cs="Times New Roman"/>
      <w:szCs w:val="20"/>
    </w:rPr>
  </w:style>
  <w:style w:type="paragraph" w:styleId="1">
    <w:name w:val="heading 1"/>
    <w:basedOn w:val="a0"/>
    <w:next w:val="a0"/>
    <w:link w:val="1Char"/>
    <w:qFormat/>
    <w:rsid w:val="00522CD1"/>
    <w:pPr>
      <w:keepNext/>
      <w:jc w:val="center"/>
      <w:outlineLvl w:val="0"/>
    </w:pPr>
    <w:rPr>
      <w:rFonts w:eastAsia="仿宋_GB2312"/>
      <w:bCs/>
      <w:sz w:val="44"/>
    </w:rPr>
  </w:style>
  <w:style w:type="paragraph" w:styleId="30">
    <w:name w:val="heading 3"/>
    <w:basedOn w:val="a0"/>
    <w:next w:val="a0"/>
    <w:link w:val="3Char"/>
    <w:semiHidden/>
    <w:unhideWhenUsed/>
    <w:qFormat/>
    <w:rsid w:val="00522CD1"/>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22CD1"/>
    <w:rPr>
      <w:rFonts w:ascii="Times New Roman" w:eastAsia="仿宋_GB2312" w:hAnsi="Times New Roman" w:cs="Times New Roman"/>
      <w:bCs/>
      <w:sz w:val="44"/>
      <w:szCs w:val="20"/>
    </w:rPr>
  </w:style>
  <w:style w:type="character" w:customStyle="1" w:styleId="3Char">
    <w:name w:val="标题 3 Char"/>
    <w:basedOn w:val="a1"/>
    <w:link w:val="30"/>
    <w:semiHidden/>
    <w:qFormat/>
    <w:rsid w:val="00522CD1"/>
    <w:rPr>
      <w:rFonts w:ascii="Times New Roman" w:eastAsia="宋体" w:hAnsi="Times New Roman" w:cs="Times New Roman"/>
      <w:b/>
      <w:bCs/>
      <w:sz w:val="32"/>
      <w:szCs w:val="32"/>
    </w:rPr>
  </w:style>
  <w:style w:type="paragraph" w:customStyle="1" w:styleId="BalloonText">
    <w:name w:val="Balloon Text"/>
    <w:basedOn w:val="a0"/>
    <w:semiHidden/>
    <w:rsid w:val="00522CD1"/>
    <w:rPr>
      <w:sz w:val="16"/>
      <w:szCs w:val="16"/>
    </w:rPr>
  </w:style>
  <w:style w:type="character" w:styleId="a4">
    <w:name w:val="Hyperlink"/>
    <w:uiPriority w:val="99"/>
    <w:qFormat/>
    <w:rsid w:val="00522CD1"/>
    <w:rPr>
      <w:rFonts w:ascii="ˎ̥" w:hAnsi="ˎ̥" w:hint="default"/>
      <w:i w:val="0"/>
      <w:iCs w:val="0"/>
      <w:strike w:val="0"/>
      <w:dstrike w:val="0"/>
      <w:color w:val="3E3E3E"/>
      <w:sz w:val="24"/>
      <w:szCs w:val="24"/>
      <w:u w:val="none"/>
      <w:effect w:val="none"/>
    </w:rPr>
  </w:style>
  <w:style w:type="paragraph" w:styleId="a5">
    <w:name w:val="Balloon Text"/>
    <w:basedOn w:val="a0"/>
    <w:link w:val="Char"/>
    <w:uiPriority w:val="99"/>
    <w:semiHidden/>
    <w:rsid w:val="00522CD1"/>
    <w:rPr>
      <w:sz w:val="18"/>
      <w:szCs w:val="18"/>
    </w:rPr>
  </w:style>
  <w:style w:type="character" w:customStyle="1" w:styleId="Char">
    <w:name w:val="批注框文本 Char"/>
    <w:basedOn w:val="a1"/>
    <w:link w:val="a5"/>
    <w:uiPriority w:val="99"/>
    <w:semiHidden/>
    <w:rsid w:val="00522CD1"/>
    <w:rPr>
      <w:rFonts w:ascii="Times New Roman" w:eastAsia="宋体" w:hAnsi="Times New Roman" w:cs="Times New Roman"/>
      <w:sz w:val="18"/>
      <w:szCs w:val="18"/>
    </w:rPr>
  </w:style>
  <w:style w:type="paragraph" w:styleId="a6">
    <w:name w:val="header"/>
    <w:basedOn w:val="a0"/>
    <w:link w:val="Char0"/>
    <w:uiPriority w:val="99"/>
    <w:qFormat/>
    <w:rsid w:val="00522CD1"/>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1"/>
    <w:link w:val="a6"/>
    <w:uiPriority w:val="99"/>
    <w:rsid w:val="00522CD1"/>
    <w:rPr>
      <w:rFonts w:ascii="Times New Roman" w:eastAsia="宋体" w:hAnsi="Times New Roman" w:cs="Times New Roman"/>
      <w:sz w:val="18"/>
      <w:szCs w:val="18"/>
      <w:lang w:val="x-none" w:eastAsia="x-none"/>
    </w:rPr>
  </w:style>
  <w:style w:type="paragraph" w:styleId="a7">
    <w:name w:val="footer"/>
    <w:basedOn w:val="a0"/>
    <w:link w:val="Char1"/>
    <w:uiPriority w:val="99"/>
    <w:qFormat/>
    <w:rsid w:val="00522CD1"/>
    <w:pPr>
      <w:tabs>
        <w:tab w:val="center" w:pos="4153"/>
        <w:tab w:val="right" w:pos="8306"/>
      </w:tabs>
      <w:snapToGrid w:val="0"/>
      <w:jc w:val="left"/>
    </w:pPr>
    <w:rPr>
      <w:sz w:val="18"/>
      <w:szCs w:val="18"/>
      <w:lang w:val="x-none" w:eastAsia="x-none"/>
    </w:rPr>
  </w:style>
  <w:style w:type="character" w:customStyle="1" w:styleId="Char1">
    <w:name w:val="页脚 Char"/>
    <w:basedOn w:val="a1"/>
    <w:link w:val="a7"/>
    <w:uiPriority w:val="99"/>
    <w:rsid w:val="00522CD1"/>
    <w:rPr>
      <w:rFonts w:ascii="Times New Roman" w:eastAsia="宋体" w:hAnsi="Times New Roman" w:cs="Times New Roman"/>
      <w:sz w:val="18"/>
      <w:szCs w:val="18"/>
      <w:lang w:val="x-none" w:eastAsia="x-none"/>
    </w:rPr>
  </w:style>
  <w:style w:type="character" w:styleId="a8">
    <w:name w:val="FollowedHyperlink"/>
    <w:uiPriority w:val="99"/>
    <w:unhideWhenUsed/>
    <w:rsid w:val="00522CD1"/>
    <w:rPr>
      <w:color w:val="800080"/>
      <w:u w:val="single"/>
    </w:rPr>
  </w:style>
  <w:style w:type="paragraph" w:styleId="a9">
    <w:name w:val="Normal (Web)"/>
    <w:basedOn w:val="a0"/>
    <w:uiPriority w:val="99"/>
    <w:unhideWhenUsed/>
    <w:rsid w:val="00522CD1"/>
    <w:pPr>
      <w:widowControl/>
      <w:spacing w:before="100" w:beforeAutospacing="1" w:after="100" w:afterAutospacing="1"/>
      <w:jc w:val="left"/>
    </w:pPr>
    <w:rPr>
      <w:rFonts w:ascii="宋体" w:hAnsi="宋体" w:cs="宋体"/>
      <w:kern w:val="0"/>
      <w:sz w:val="24"/>
      <w:szCs w:val="24"/>
    </w:rPr>
  </w:style>
  <w:style w:type="paragraph" w:styleId="aa">
    <w:name w:val="annotation text"/>
    <w:basedOn w:val="a0"/>
    <w:link w:val="Char2"/>
    <w:uiPriority w:val="99"/>
    <w:unhideWhenUsed/>
    <w:qFormat/>
    <w:rsid w:val="00522CD1"/>
    <w:pPr>
      <w:jc w:val="left"/>
    </w:pPr>
  </w:style>
  <w:style w:type="character" w:customStyle="1" w:styleId="Char2">
    <w:name w:val="批注文字 Char"/>
    <w:basedOn w:val="a1"/>
    <w:link w:val="aa"/>
    <w:uiPriority w:val="99"/>
    <w:qFormat/>
    <w:rsid w:val="00522CD1"/>
    <w:rPr>
      <w:rFonts w:ascii="Times New Roman" w:eastAsia="宋体" w:hAnsi="Times New Roman" w:cs="Times New Roman"/>
      <w:szCs w:val="20"/>
    </w:rPr>
  </w:style>
  <w:style w:type="paragraph" w:styleId="a">
    <w:name w:val="List Number"/>
    <w:basedOn w:val="a0"/>
    <w:uiPriority w:val="1"/>
    <w:unhideWhenUsed/>
    <w:qFormat/>
    <w:rsid w:val="00522CD1"/>
    <w:pPr>
      <w:widowControl/>
      <w:numPr>
        <w:numId w:val="2"/>
      </w:numPr>
      <w:tabs>
        <w:tab w:val="num" w:pos="360"/>
      </w:tabs>
      <w:ind w:left="357" w:hanging="357"/>
      <w:contextualSpacing/>
      <w:jc w:val="left"/>
    </w:pPr>
    <w:rPr>
      <w:rFonts w:ascii="Calibri" w:eastAsia="微软雅黑" w:hAnsi="Calibri"/>
      <w:color w:val="000000"/>
      <w:kern w:val="20"/>
      <w:lang w:val="zh-CN"/>
    </w:rPr>
  </w:style>
  <w:style w:type="paragraph" w:styleId="2">
    <w:name w:val="List Number 2"/>
    <w:basedOn w:val="a0"/>
    <w:uiPriority w:val="1"/>
    <w:unhideWhenUsed/>
    <w:qFormat/>
    <w:rsid w:val="00522CD1"/>
    <w:pPr>
      <w:widowControl/>
      <w:numPr>
        <w:numId w:val="4"/>
      </w:numPr>
      <w:tabs>
        <w:tab w:val="clear" w:pos="780"/>
        <w:tab w:val="num" w:pos="360"/>
        <w:tab w:val="left" w:pos="432"/>
      </w:tabs>
      <w:ind w:leftChars="0" w:left="431" w:firstLineChars="0" w:hanging="431"/>
      <w:contextualSpacing/>
      <w:jc w:val="left"/>
    </w:pPr>
    <w:rPr>
      <w:rFonts w:ascii="Calibri" w:eastAsia="微软雅黑" w:hAnsi="Calibri"/>
      <w:color w:val="000000"/>
      <w:kern w:val="20"/>
      <w:lang w:val="zh-CN"/>
    </w:rPr>
  </w:style>
  <w:style w:type="paragraph" w:styleId="3">
    <w:name w:val="List Number 3"/>
    <w:basedOn w:val="a0"/>
    <w:uiPriority w:val="18"/>
    <w:unhideWhenUsed/>
    <w:qFormat/>
    <w:rsid w:val="00522CD1"/>
    <w:pPr>
      <w:widowControl/>
      <w:numPr>
        <w:numId w:val="5"/>
      </w:numPr>
      <w:tabs>
        <w:tab w:val="clear" w:pos="1200"/>
        <w:tab w:val="num" w:pos="360"/>
      </w:tabs>
      <w:spacing w:before="40" w:after="160"/>
      <w:ind w:leftChars="0" w:left="792" w:firstLineChars="0" w:firstLine="0"/>
      <w:contextualSpacing/>
      <w:jc w:val="left"/>
    </w:pPr>
    <w:rPr>
      <w:rFonts w:ascii="Calibri" w:eastAsia="微软雅黑" w:hAnsi="Calibri"/>
      <w:color w:val="000000"/>
      <w:kern w:val="20"/>
      <w:lang w:val="zh-CN"/>
    </w:rPr>
  </w:style>
  <w:style w:type="paragraph" w:styleId="4">
    <w:name w:val="List Number 4"/>
    <w:basedOn w:val="a0"/>
    <w:uiPriority w:val="18"/>
    <w:unhideWhenUsed/>
    <w:qFormat/>
    <w:rsid w:val="00522CD1"/>
    <w:pPr>
      <w:widowControl/>
      <w:numPr>
        <w:numId w:val="6"/>
      </w:numPr>
      <w:tabs>
        <w:tab w:val="clear" w:pos="1620"/>
        <w:tab w:val="num" w:pos="360"/>
      </w:tabs>
      <w:spacing w:before="40" w:after="160"/>
      <w:ind w:leftChars="0" w:left="1152" w:firstLineChars="0" w:firstLine="0"/>
      <w:contextualSpacing/>
      <w:jc w:val="left"/>
    </w:pPr>
    <w:rPr>
      <w:rFonts w:ascii="Calibri" w:eastAsia="微软雅黑" w:hAnsi="Calibri"/>
      <w:color w:val="000000"/>
      <w:kern w:val="20"/>
      <w:lang w:val="zh-CN"/>
    </w:rPr>
  </w:style>
  <w:style w:type="paragraph" w:styleId="5">
    <w:name w:val="List Number 5"/>
    <w:basedOn w:val="a0"/>
    <w:uiPriority w:val="18"/>
    <w:unhideWhenUsed/>
    <w:qFormat/>
    <w:rsid w:val="00522CD1"/>
    <w:pPr>
      <w:widowControl/>
      <w:numPr>
        <w:numId w:val="7"/>
      </w:numPr>
      <w:tabs>
        <w:tab w:val="clear" w:pos="2040"/>
        <w:tab w:val="num" w:pos="360"/>
      </w:tabs>
      <w:spacing w:before="40" w:after="160"/>
      <w:ind w:leftChars="0" w:left="1512" w:firstLineChars="0" w:firstLine="0"/>
      <w:contextualSpacing/>
      <w:jc w:val="left"/>
    </w:pPr>
    <w:rPr>
      <w:rFonts w:ascii="Calibri" w:eastAsia="微软雅黑" w:hAnsi="Calibri"/>
      <w:color w:val="000000"/>
      <w:kern w:val="20"/>
      <w:lang w:val="zh-CN"/>
    </w:rPr>
  </w:style>
  <w:style w:type="paragraph" w:styleId="ab">
    <w:name w:val="Body Text"/>
    <w:basedOn w:val="a0"/>
    <w:link w:val="Char3"/>
    <w:uiPriority w:val="99"/>
    <w:unhideWhenUsed/>
    <w:rsid w:val="00522CD1"/>
    <w:pPr>
      <w:spacing w:after="120"/>
    </w:pPr>
  </w:style>
  <w:style w:type="character" w:customStyle="1" w:styleId="Char3">
    <w:name w:val="正文文本 Char"/>
    <w:basedOn w:val="a1"/>
    <w:link w:val="ab"/>
    <w:uiPriority w:val="99"/>
    <w:rsid w:val="00522CD1"/>
    <w:rPr>
      <w:rFonts w:ascii="Times New Roman" w:eastAsia="宋体" w:hAnsi="Times New Roman" w:cs="Times New Roman"/>
      <w:szCs w:val="20"/>
    </w:rPr>
  </w:style>
  <w:style w:type="paragraph" w:styleId="ac">
    <w:name w:val="Body Text Indent"/>
    <w:basedOn w:val="a0"/>
    <w:link w:val="Char4"/>
    <w:uiPriority w:val="99"/>
    <w:unhideWhenUsed/>
    <w:qFormat/>
    <w:rsid w:val="00522CD1"/>
    <w:pPr>
      <w:tabs>
        <w:tab w:val="left" w:pos="480"/>
      </w:tabs>
      <w:spacing w:line="560" w:lineRule="exact"/>
      <w:ind w:firstLine="480"/>
      <w:jc w:val="left"/>
    </w:pPr>
    <w:rPr>
      <w:rFonts w:ascii="宋体" w:hAnsi="宋体"/>
      <w:sz w:val="24"/>
    </w:rPr>
  </w:style>
  <w:style w:type="character" w:customStyle="1" w:styleId="Char4">
    <w:name w:val="正文文本缩进 Char"/>
    <w:basedOn w:val="a1"/>
    <w:link w:val="ac"/>
    <w:uiPriority w:val="99"/>
    <w:rsid w:val="00522CD1"/>
    <w:rPr>
      <w:rFonts w:ascii="宋体" w:eastAsia="宋体" w:hAnsi="宋体" w:cs="Times New Roman"/>
      <w:sz w:val="24"/>
      <w:szCs w:val="20"/>
    </w:rPr>
  </w:style>
  <w:style w:type="paragraph" w:styleId="ad">
    <w:name w:val="Subtitle"/>
    <w:basedOn w:val="a0"/>
    <w:next w:val="a0"/>
    <w:link w:val="Char5"/>
    <w:uiPriority w:val="11"/>
    <w:qFormat/>
    <w:rsid w:val="00522CD1"/>
    <w:pPr>
      <w:spacing w:before="240" w:after="60" w:line="312" w:lineRule="auto"/>
      <w:jc w:val="center"/>
      <w:outlineLvl w:val="1"/>
    </w:pPr>
    <w:rPr>
      <w:rFonts w:ascii="Cambria" w:hAnsi="Cambria"/>
      <w:b/>
      <w:bCs/>
      <w:kern w:val="28"/>
      <w:sz w:val="32"/>
      <w:szCs w:val="32"/>
      <w:lang w:val="zh-CN"/>
    </w:rPr>
  </w:style>
  <w:style w:type="character" w:customStyle="1" w:styleId="Char5">
    <w:name w:val="副标题 Char"/>
    <w:basedOn w:val="a1"/>
    <w:link w:val="ad"/>
    <w:uiPriority w:val="11"/>
    <w:qFormat/>
    <w:rsid w:val="00522CD1"/>
    <w:rPr>
      <w:rFonts w:ascii="Cambria" w:eastAsia="宋体" w:hAnsi="Cambria" w:cs="Times New Roman"/>
      <w:b/>
      <w:bCs/>
      <w:kern w:val="28"/>
      <w:sz w:val="32"/>
      <w:szCs w:val="32"/>
      <w:lang w:val="zh-CN"/>
    </w:rPr>
  </w:style>
  <w:style w:type="paragraph" w:styleId="ae">
    <w:name w:val="Date"/>
    <w:basedOn w:val="a0"/>
    <w:next w:val="a0"/>
    <w:link w:val="Char6"/>
    <w:uiPriority w:val="99"/>
    <w:unhideWhenUsed/>
    <w:qFormat/>
    <w:rsid w:val="00522CD1"/>
    <w:pPr>
      <w:adjustRightInd w:val="0"/>
      <w:spacing w:line="360" w:lineRule="atLeast"/>
    </w:pPr>
    <w:rPr>
      <w:sz w:val="32"/>
    </w:rPr>
  </w:style>
  <w:style w:type="character" w:customStyle="1" w:styleId="Char6">
    <w:name w:val="日期 Char"/>
    <w:basedOn w:val="a1"/>
    <w:link w:val="ae"/>
    <w:uiPriority w:val="99"/>
    <w:qFormat/>
    <w:rsid w:val="00522CD1"/>
    <w:rPr>
      <w:rFonts w:ascii="Times New Roman" w:eastAsia="宋体" w:hAnsi="Times New Roman" w:cs="Times New Roman"/>
      <w:sz w:val="32"/>
      <w:szCs w:val="20"/>
    </w:rPr>
  </w:style>
  <w:style w:type="paragraph" w:styleId="20">
    <w:name w:val="Body Text 2"/>
    <w:basedOn w:val="a0"/>
    <w:link w:val="2Char"/>
    <w:uiPriority w:val="99"/>
    <w:unhideWhenUsed/>
    <w:qFormat/>
    <w:rsid w:val="00522CD1"/>
    <w:pPr>
      <w:spacing w:after="120" w:line="480" w:lineRule="auto"/>
    </w:pPr>
  </w:style>
  <w:style w:type="character" w:customStyle="1" w:styleId="2Char">
    <w:name w:val="正文文本 2 Char"/>
    <w:basedOn w:val="a1"/>
    <w:link w:val="20"/>
    <w:uiPriority w:val="99"/>
    <w:qFormat/>
    <w:rsid w:val="00522CD1"/>
    <w:rPr>
      <w:rFonts w:ascii="Times New Roman" w:eastAsia="宋体" w:hAnsi="Times New Roman" w:cs="Times New Roman"/>
      <w:szCs w:val="20"/>
    </w:rPr>
  </w:style>
  <w:style w:type="paragraph" w:styleId="21">
    <w:name w:val="Body Text Indent 2"/>
    <w:basedOn w:val="a0"/>
    <w:link w:val="2Char0"/>
    <w:uiPriority w:val="99"/>
    <w:unhideWhenUsed/>
    <w:qFormat/>
    <w:rsid w:val="00522CD1"/>
    <w:pPr>
      <w:spacing w:after="120" w:line="480" w:lineRule="auto"/>
      <w:ind w:leftChars="200" w:left="420"/>
    </w:pPr>
  </w:style>
  <w:style w:type="character" w:customStyle="1" w:styleId="2Char0">
    <w:name w:val="正文文本缩进 2 Char"/>
    <w:basedOn w:val="a1"/>
    <w:link w:val="21"/>
    <w:uiPriority w:val="99"/>
    <w:rsid w:val="00522CD1"/>
    <w:rPr>
      <w:rFonts w:ascii="Times New Roman" w:eastAsia="宋体" w:hAnsi="Times New Roman" w:cs="Times New Roman"/>
      <w:szCs w:val="20"/>
    </w:rPr>
  </w:style>
  <w:style w:type="paragraph" w:styleId="31">
    <w:name w:val="Body Text Indent 3"/>
    <w:basedOn w:val="a0"/>
    <w:link w:val="3Char0"/>
    <w:uiPriority w:val="99"/>
    <w:unhideWhenUsed/>
    <w:rsid w:val="00522CD1"/>
    <w:pPr>
      <w:spacing w:after="120"/>
      <w:ind w:leftChars="200" w:left="420"/>
    </w:pPr>
    <w:rPr>
      <w:sz w:val="16"/>
      <w:szCs w:val="16"/>
    </w:rPr>
  </w:style>
  <w:style w:type="character" w:customStyle="1" w:styleId="3Char0">
    <w:name w:val="正文文本缩进 3 Char"/>
    <w:basedOn w:val="a1"/>
    <w:link w:val="31"/>
    <w:uiPriority w:val="99"/>
    <w:rsid w:val="00522CD1"/>
    <w:rPr>
      <w:rFonts w:ascii="Times New Roman" w:eastAsia="宋体" w:hAnsi="Times New Roman" w:cs="Times New Roman"/>
      <w:sz w:val="16"/>
      <w:szCs w:val="16"/>
    </w:rPr>
  </w:style>
  <w:style w:type="paragraph" w:styleId="af">
    <w:name w:val="Plain Text"/>
    <w:basedOn w:val="a0"/>
    <w:link w:val="Char10"/>
    <w:uiPriority w:val="99"/>
    <w:unhideWhenUsed/>
    <w:qFormat/>
    <w:rsid w:val="00522CD1"/>
    <w:rPr>
      <w:rFonts w:ascii="宋体" w:hAnsi="Courier New"/>
      <w:lang w:val="zh-CN"/>
    </w:rPr>
  </w:style>
  <w:style w:type="character" w:customStyle="1" w:styleId="Char7">
    <w:name w:val="纯文本 Char"/>
    <w:basedOn w:val="a1"/>
    <w:uiPriority w:val="99"/>
    <w:rsid w:val="00522CD1"/>
    <w:rPr>
      <w:rFonts w:ascii="宋体" w:eastAsia="宋体" w:hAnsi="Courier New" w:cs="Courier New"/>
      <w:szCs w:val="21"/>
    </w:rPr>
  </w:style>
  <w:style w:type="paragraph" w:styleId="af0">
    <w:name w:val="annotation subject"/>
    <w:basedOn w:val="aa"/>
    <w:next w:val="aa"/>
    <w:link w:val="Char8"/>
    <w:uiPriority w:val="99"/>
    <w:unhideWhenUsed/>
    <w:qFormat/>
    <w:rsid w:val="00522CD1"/>
    <w:rPr>
      <w:b/>
      <w:bCs/>
    </w:rPr>
  </w:style>
  <w:style w:type="character" w:customStyle="1" w:styleId="Char8">
    <w:name w:val="批注主题 Char"/>
    <w:basedOn w:val="Char2"/>
    <w:link w:val="af0"/>
    <w:uiPriority w:val="99"/>
    <w:rsid w:val="00522CD1"/>
    <w:rPr>
      <w:rFonts w:ascii="Times New Roman" w:eastAsia="宋体" w:hAnsi="Times New Roman" w:cs="Times New Roman"/>
      <w:b/>
      <w:bCs/>
      <w:szCs w:val="20"/>
    </w:rPr>
  </w:style>
  <w:style w:type="character" w:customStyle="1" w:styleId="Char9">
    <w:name w:val="列出段落 Char"/>
    <w:link w:val="af1"/>
    <w:uiPriority w:val="34"/>
    <w:locked/>
    <w:rsid w:val="00522CD1"/>
  </w:style>
  <w:style w:type="paragraph" w:styleId="af1">
    <w:name w:val="List Paragraph"/>
    <w:basedOn w:val="a0"/>
    <w:link w:val="Char9"/>
    <w:uiPriority w:val="34"/>
    <w:qFormat/>
    <w:rsid w:val="00522CD1"/>
    <w:pPr>
      <w:ind w:firstLineChars="200" w:firstLine="420"/>
    </w:pPr>
    <w:rPr>
      <w:rFonts w:asciiTheme="minorHAnsi" w:eastAsiaTheme="minorEastAsia" w:hAnsiTheme="minorHAnsi" w:cstheme="minorBidi"/>
      <w:szCs w:val="22"/>
    </w:rPr>
  </w:style>
  <w:style w:type="character" w:customStyle="1" w:styleId="DefaultChar">
    <w:name w:val="Default Char"/>
    <w:link w:val="Default"/>
    <w:qFormat/>
    <w:locked/>
    <w:rsid w:val="00522CD1"/>
    <w:rPr>
      <w:rFonts w:ascii="......." w:eastAsia="......." w:hAnsi="Calibri" w:cs="......."/>
      <w:color w:val="000000"/>
      <w:sz w:val="24"/>
      <w:szCs w:val="24"/>
    </w:rPr>
  </w:style>
  <w:style w:type="paragraph" w:customStyle="1" w:styleId="Default">
    <w:name w:val="Default"/>
    <w:link w:val="DefaultChar"/>
    <w:qFormat/>
    <w:rsid w:val="00522CD1"/>
    <w:pPr>
      <w:widowControl w:val="0"/>
      <w:autoSpaceDE w:val="0"/>
      <w:autoSpaceDN w:val="0"/>
      <w:adjustRightInd w:val="0"/>
    </w:pPr>
    <w:rPr>
      <w:rFonts w:ascii="......." w:eastAsia="......." w:hAnsi="Calibri" w:cs="......."/>
      <w:color w:val="000000"/>
      <w:sz w:val="24"/>
      <w:szCs w:val="24"/>
    </w:rPr>
  </w:style>
  <w:style w:type="paragraph" w:customStyle="1" w:styleId="Chara">
    <w:name w:val="Char"/>
    <w:basedOn w:val="a0"/>
    <w:uiPriority w:val="99"/>
    <w:rsid w:val="00522CD1"/>
    <w:pPr>
      <w:tabs>
        <w:tab w:val="left" w:pos="360"/>
      </w:tabs>
    </w:pPr>
    <w:rPr>
      <w:sz w:val="24"/>
      <w:szCs w:val="24"/>
    </w:rPr>
  </w:style>
  <w:style w:type="paragraph" w:customStyle="1" w:styleId="13">
    <w:name w:val="正文_13"/>
    <w:uiPriority w:val="99"/>
    <w:qFormat/>
    <w:rsid w:val="00522CD1"/>
    <w:pPr>
      <w:widowControl w:val="0"/>
      <w:jc w:val="both"/>
    </w:pPr>
    <w:rPr>
      <w:rFonts w:ascii="Times New Roman" w:eastAsia="宋体" w:hAnsi="Times New Roman" w:cs="Times New Roman"/>
      <w:szCs w:val="24"/>
    </w:rPr>
  </w:style>
  <w:style w:type="paragraph" w:customStyle="1" w:styleId="6">
    <w:name w:val="正文_6"/>
    <w:uiPriority w:val="99"/>
    <w:qFormat/>
    <w:rsid w:val="00522CD1"/>
    <w:pPr>
      <w:widowControl w:val="0"/>
      <w:jc w:val="both"/>
    </w:pPr>
    <w:rPr>
      <w:rFonts w:ascii="Times New Roman" w:eastAsia="宋体" w:hAnsi="Times New Roman" w:cs="Times New Roman"/>
      <w:szCs w:val="24"/>
    </w:rPr>
  </w:style>
  <w:style w:type="paragraph" w:customStyle="1" w:styleId="7">
    <w:name w:val="正文_7"/>
    <w:uiPriority w:val="99"/>
    <w:qFormat/>
    <w:rsid w:val="00522CD1"/>
    <w:pPr>
      <w:widowControl w:val="0"/>
      <w:jc w:val="both"/>
    </w:pPr>
    <w:rPr>
      <w:rFonts w:ascii="Times New Roman" w:eastAsia="宋体" w:hAnsi="Times New Roman" w:cs="Times New Roman"/>
      <w:szCs w:val="24"/>
    </w:rPr>
  </w:style>
  <w:style w:type="paragraph" w:customStyle="1" w:styleId="11">
    <w:name w:val="正文_11"/>
    <w:uiPriority w:val="99"/>
    <w:qFormat/>
    <w:rsid w:val="00522CD1"/>
    <w:pPr>
      <w:widowControl w:val="0"/>
      <w:jc w:val="both"/>
    </w:pPr>
    <w:rPr>
      <w:rFonts w:ascii="Times New Roman" w:eastAsia="宋体" w:hAnsi="Times New Roman" w:cs="Times New Roman"/>
      <w:szCs w:val="24"/>
    </w:rPr>
  </w:style>
  <w:style w:type="paragraph" w:customStyle="1" w:styleId="Char20">
    <w:name w:val="Char2"/>
    <w:basedOn w:val="a0"/>
    <w:uiPriority w:val="99"/>
    <w:rsid w:val="00522CD1"/>
    <w:pPr>
      <w:tabs>
        <w:tab w:val="left" w:pos="360"/>
      </w:tabs>
    </w:pPr>
    <w:rPr>
      <w:sz w:val="24"/>
      <w:szCs w:val="24"/>
    </w:rPr>
  </w:style>
  <w:style w:type="paragraph" w:customStyle="1" w:styleId="10">
    <w:name w:val="列出段落1"/>
    <w:basedOn w:val="a0"/>
    <w:uiPriority w:val="34"/>
    <w:semiHidden/>
    <w:rsid w:val="00522CD1"/>
    <w:pPr>
      <w:widowControl/>
      <w:spacing w:before="40" w:after="160"/>
      <w:ind w:firstLineChars="200" w:firstLine="420"/>
      <w:jc w:val="left"/>
    </w:pPr>
    <w:rPr>
      <w:rFonts w:ascii="Calibri" w:eastAsia="微软雅黑" w:hAnsi="Calibri"/>
      <w:color w:val="000000"/>
      <w:kern w:val="20"/>
      <w:lang w:val="zh-CN"/>
    </w:rPr>
  </w:style>
  <w:style w:type="character" w:styleId="af2">
    <w:name w:val="annotation reference"/>
    <w:uiPriority w:val="99"/>
    <w:unhideWhenUsed/>
    <w:rsid w:val="00522CD1"/>
    <w:rPr>
      <w:sz w:val="21"/>
      <w:szCs w:val="21"/>
    </w:rPr>
  </w:style>
  <w:style w:type="character" w:customStyle="1" w:styleId="Char10">
    <w:name w:val="纯文本 Char1"/>
    <w:link w:val="af"/>
    <w:uiPriority w:val="99"/>
    <w:qFormat/>
    <w:locked/>
    <w:rsid w:val="00522CD1"/>
    <w:rPr>
      <w:rFonts w:ascii="宋体" w:eastAsia="宋体" w:hAnsi="Courier New" w:cs="Times New Roman"/>
      <w:szCs w:val="20"/>
      <w:lang w:val="zh-CN"/>
    </w:rPr>
  </w:style>
  <w:style w:type="table" w:styleId="af3">
    <w:name w:val="Table Grid"/>
    <w:basedOn w:val="a2"/>
    <w:uiPriority w:val="59"/>
    <w:rsid w:val="00522CD1"/>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oding.com/article/6166" TargetMode="External"/><Relationship Id="rId3" Type="http://schemas.microsoft.com/office/2007/relationships/stylesWithEffects" Target="stylesWithEffects.xml"/><Relationship Id="rId7" Type="http://schemas.openxmlformats.org/officeDocument/2006/relationships/hyperlink" Target="http://www.tjgpc.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4293</Words>
  <Characters>24474</Characters>
  <Application>Microsoft Office Word</Application>
  <DocSecurity>0</DocSecurity>
  <Lines>203</Lines>
  <Paragraphs>57</Paragraphs>
  <ScaleCrop>false</ScaleCrop>
  <Company>HP Inc.</Company>
  <LinksUpToDate>false</LinksUpToDate>
  <CharactersWithSpaces>28710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2025-06-11T00:28:00Z</dcterms:created>
  <dcterms:modified xsi:type="dcterms:W3CDTF">2025-06-11T00:28:00Z</dcterms:modified>
</cp:coreProperties>
</file>